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708BB" w14:textId="1A7B76D1" w:rsidR="0043203A" w:rsidRDefault="00F92980" w:rsidP="0043203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6100F73" wp14:editId="1760F7A9">
                <wp:simplePos x="0" y="0"/>
                <wp:positionH relativeFrom="column">
                  <wp:posOffset>5015230</wp:posOffset>
                </wp:positionH>
                <wp:positionV relativeFrom="paragraph">
                  <wp:posOffset>0</wp:posOffset>
                </wp:positionV>
                <wp:extent cx="1247775" cy="1404620"/>
                <wp:effectExtent l="0" t="0" r="28575" b="1651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E0E2DE" w14:textId="6420C6C4" w:rsidR="00F92980" w:rsidRPr="00F92980" w:rsidRDefault="00F9298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F92980">
                              <w:rPr>
                                <w:b/>
                                <w:color w:val="FF0000"/>
                              </w:rPr>
                              <w:t>NACRT ODLUKE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6100F73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394.9pt;margin-top:0;width:98.2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" fillcolor="white [3201]" strokecolor="#ed7d31 [3205]" strokeweight="1pt">
                <v:textbox style="mso-fit-shape-to-text:t">
                  <w:txbxContent>
                    <w:p w14:paraId="2CE0E2DE" w14:textId="6420C6C4" w:rsidR="00F92980" w:rsidRPr="00F92980" w:rsidRDefault="00F92980">
                      <w:pPr>
                        <w:rPr>
                          <w:b/>
                          <w:color w:val="FF0000"/>
                        </w:rPr>
                      </w:pPr>
                      <w:r w:rsidRPr="00F92980">
                        <w:rPr>
                          <w:b/>
                          <w:color w:val="FF0000"/>
                        </w:rPr>
                        <w:t>NACRT ODLUKE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62E57" w:rsidRPr="00AD2793">
        <w:rPr>
          <w:noProof/>
        </w:rPr>
        <w:drawing>
          <wp:anchor distT="0" distB="0" distL="114300" distR="114300" simplePos="0" relativeHeight="251664384" behindDoc="1" locked="0" layoutInCell="1" allowOverlap="1" wp14:anchorId="46B86ECD" wp14:editId="2BE6F000">
            <wp:simplePos x="0" y="0"/>
            <wp:positionH relativeFrom="column">
              <wp:posOffset>0</wp:posOffset>
            </wp:positionH>
            <wp:positionV relativeFrom="paragraph">
              <wp:posOffset>-80010</wp:posOffset>
            </wp:positionV>
            <wp:extent cx="5761355" cy="1438275"/>
            <wp:effectExtent l="0" t="0" r="0" b="9525"/>
            <wp:wrapNone/>
            <wp:docPr id="5" name="Slika 1" descr="Logo i vodeni znak UV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6" descr="Logo i vodeni znak UV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29A8">
        <w:rPr>
          <w:noProof/>
        </w:rPr>
        <w:drawing>
          <wp:anchor distT="0" distB="0" distL="114300" distR="114300" simplePos="0" relativeHeight="251662336" behindDoc="1" locked="0" layoutInCell="1" allowOverlap="1" wp14:anchorId="322F3770" wp14:editId="6EC77AE5">
            <wp:simplePos x="0" y="0"/>
            <wp:positionH relativeFrom="margin">
              <wp:posOffset>5015230</wp:posOffset>
            </wp:positionH>
            <wp:positionV relativeFrom="paragraph">
              <wp:posOffset>-657860</wp:posOffset>
            </wp:positionV>
            <wp:extent cx="1352550" cy="386715"/>
            <wp:effectExtent l="0" t="0" r="0" b="0"/>
            <wp:wrapNone/>
            <wp:docPr id="3" name="Picture 3" descr="##jop417.png##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##jop417.png##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386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3876">
        <w:t xml:space="preserve">       </w:t>
      </w:r>
    </w:p>
    <w:p w14:paraId="21F6AAED" w14:textId="48A5C4CB" w:rsidR="0043203A" w:rsidRPr="00F92980" w:rsidRDefault="0043203A" w:rsidP="0043203A">
      <w:pPr>
        <w:rPr>
          <w:lang w:val="en-US"/>
        </w:rPr>
      </w:pPr>
    </w:p>
    <w:p w14:paraId="0F081A65" w14:textId="0CFC0A65" w:rsidR="00F6695B" w:rsidRPr="00F92980" w:rsidRDefault="00F6695B" w:rsidP="0043203A">
      <w:pPr>
        <w:rPr>
          <w:lang w:val="en-US"/>
        </w:rPr>
      </w:pPr>
    </w:p>
    <w:p w14:paraId="44E9556E" w14:textId="758596F0" w:rsidR="009C0AA8" w:rsidRPr="00F92980" w:rsidRDefault="00E20780" w:rsidP="0043203A">
      <w:pPr>
        <w:rPr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659D0C55" wp14:editId="487062C4">
            <wp:simplePos x="0" y="0"/>
            <wp:positionH relativeFrom="column">
              <wp:posOffset>3923030</wp:posOffset>
            </wp:positionH>
            <wp:positionV relativeFrom="paragraph">
              <wp:posOffset>158115</wp:posOffset>
            </wp:positionV>
            <wp:extent cx="2694305" cy="6931025"/>
            <wp:effectExtent l="0" t="0" r="0" b="0"/>
            <wp:wrapNone/>
            <wp:docPr id="2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305" cy="693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7F3467" w14:textId="2EDBCEA1" w:rsidR="009C0AA8" w:rsidRPr="00F92980" w:rsidRDefault="009C0AA8" w:rsidP="0043203A">
      <w:pPr>
        <w:rPr>
          <w:sz w:val="24"/>
          <w:szCs w:val="24"/>
          <w:lang w:val="en-US"/>
        </w:rPr>
      </w:pPr>
    </w:p>
    <w:p w14:paraId="190A2C49" w14:textId="3C01A51D" w:rsidR="00F50ED4" w:rsidRPr="00F92980" w:rsidRDefault="00F50ED4" w:rsidP="0043203A">
      <w:pPr>
        <w:rPr>
          <w:sz w:val="24"/>
          <w:szCs w:val="24"/>
          <w:lang w:val="en-US"/>
        </w:rPr>
      </w:pPr>
    </w:p>
    <w:p w14:paraId="3651B055" w14:textId="16F83C0B" w:rsidR="00F50ED4" w:rsidRPr="00F92980" w:rsidRDefault="00F50ED4" w:rsidP="0043203A">
      <w:pPr>
        <w:rPr>
          <w:sz w:val="24"/>
          <w:szCs w:val="24"/>
          <w:lang w:val="en-US"/>
        </w:rPr>
      </w:pPr>
    </w:p>
    <w:p w14:paraId="234029DD" w14:textId="77777777" w:rsidR="00A62E57" w:rsidRPr="00F92980" w:rsidRDefault="00A62E57" w:rsidP="0043203A">
      <w:pPr>
        <w:rPr>
          <w:sz w:val="22"/>
          <w:szCs w:val="22"/>
          <w:lang w:val="en-US"/>
        </w:rPr>
      </w:pPr>
    </w:p>
    <w:p w14:paraId="3F46B713" w14:textId="77777777" w:rsidR="00A85F9B" w:rsidRDefault="00A85F9B" w:rsidP="00A62E57">
      <w:pPr>
        <w:jc w:val="both"/>
        <w:rPr>
          <w:rFonts w:ascii="Calibri" w:hAnsi="Calibri" w:cs="Calibri"/>
          <w:sz w:val="24"/>
          <w:szCs w:val="24"/>
        </w:rPr>
      </w:pPr>
    </w:p>
    <w:p w14:paraId="1D614807" w14:textId="77777777" w:rsidR="00A85F9B" w:rsidRDefault="00A85F9B" w:rsidP="00A62E57">
      <w:pPr>
        <w:jc w:val="both"/>
        <w:rPr>
          <w:rFonts w:ascii="Calibri" w:hAnsi="Calibri" w:cs="Calibri"/>
          <w:sz w:val="24"/>
          <w:szCs w:val="24"/>
        </w:rPr>
      </w:pPr>
    </w:p>
    <w:p w14:paraId="15B8D39E" w14:textId="29BB9C20" w:rsidR="00A62E57" w:rsidRDefault="00A62E57" w:rsidP="00A62E57">
      <w:pPr>
        <w:jc w:val="both"/>
        <w:rPr>
          <w:rFonts w:ascii="Calibri" w:hAnsi="Calibri" w:cs="Calibri"/>
          <w:sz w:val="24"/>
          <w:szCs w:val="24"/>
        </w:rPr>
      </w:pPr>
      <w:r w:rsidRPr="00CF15FF">
        <w:rPr>
          <w:rFonts w:ascii="Calibri" w:hAnsi="Calibri" w:cs="Calibri"/>
          <w:sz w:val="24"/>
          <w:szCs w:val="24"/>
        </w:rPr>
        <w:t xml:space="preserve">Na temelju članka 15. Statuta Županijske lučke uprave Crikvenica, članka 92. Zakona o pomorskom dobru i morskim lukama (NN broj 83/2023) i članka 12. Pravilnika o kriterijima za određivanje namjene pojedinog dijela luke otvorene za javni promet županijskog i lokalnog značaja, način plaćanja veza, uvjete korištenja, te određivanje maksimalne visine naknade i raspodjele prihoda (NN broj 94/07, 79/08, 114/12 i 47/13) Upravno vijeće Županijske lučke uprave Crikvenica, na </w:t>
      </w:r>
      <w:r>
        <w:rPr>
          <w:rFonts w:ascii="Calibri" w:hAnsi="Calibri" w:cs="Calibri"/>
          <w:sz w:val="24"/>
          <w:szCs w:val="24"/>
        </w:rPr>
        <w:t>__</w:t>
      </w:r>
      <w:r w:rsidRPr="00CF15FF">
        <w:rPr>
          <w:rFonts w:ascii="Calibri" w:hAnsi="Calibri" w:cs="Calibri"/>
          <w:sz w:val="24"/>
          <w:szCs w:val="24"/>
        </w:rPr>
        <w:t xml:space="preserve">. sjednici održanoj dana </w:t>
      </w:r>
      <w:r>
        <w:rPr>
          <w:rFonts w:ascii="Calibri" w:hAnsi="Calibri" w:cs="Calibri"/>
          <w:sz w:val="24"/>
          <w:szCs w:val="24"/>
        </w:rPr>
        <w:t>__</w:t>
      </w:r>
      <w:r w:rsidRPr="00CF15FF">
        <w:rPr>
          <w:rFonts w:ascii="Calibri" w:hAnsi="Calibri" w:cs="Calibri"/>
          <w:sz w:val="24"/>
          <w:szCs w:val="24"/>
        </w:rPr>
        <w:t xml:space="preserve">. </w:t>
      </w:r>
      <w:r>
        <w:rPr>
          <w:rFonts w:ascii="Calibri" w:hAnsi="Calibri" w:cs="Calibri"/>
          <w:sz w:val="24"/>
          <w:szCs w:val="24"/>
        </w:rPr>
        <w:t>________</w:t>
      </w:r>
      <w:r w:rsidRPr="00CF15FF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2026</w:t>
      </w:r>
      <w:r w:rsidRPr="00CF15FF">
        <w:rPr>
          <w:rFonts w:ascii="Calibri" w:hAnsi="Calibri" w:cs="Calibri"/>
          <w:sz w:val="24"/>
          <w:szCs w:val="24"/>
        </w:rPr>
        <w:t>. godine, donijelo je</w:t>
      </w:r>
    </w:p>
    <w:p w14:paraId="1406AC7F" w14:textId="5F1435E3" w:rsidR="00A62E57" w:rsidRDefault="00A62E57" w:rsidP="00A62E57">
      <w:pPr>
        <w:jc w:val="both"/>
        <w:rPr>
          <w:rFonts w:ascii="Calibri" w:hAnsi="Calibri" w:cs="Calibri"/>
          <w:sz w:val="24"/>
          <w:szCs w:val="24"/>
        </w:rPr>
      </w:pPr>
    </w:p>
    <w:p w14:paraId="256436AF" w14:textId="10929CA9" w:rsidR="00A62E57" w:rsidRDefault="00A62E57" w:rsidP="00A62E57">
      <w:pPr>
        <w:jc w:val="both"/>
        <w:rPr>
          <w:rFonts w:ascii="Calibri" w:hAnsi="Calibri" w:cs="Calibri"/>
          <w:sz w:val="24"/>
          <w:szCs w:val="24"/>
        </w:rPr>
      </w:pPr>
    </w:p>
    <w:p w14:paraId="53AFC306" w14:textId="4753222A" w:rsidR="00A62E57" w:rsidRPr="00A87DE3" w:rsidRDefault="00A62E57" w:rsidP="00A62E57">
      <w:pPr>
        <w:keepNext/>
        <w:jc w:val="center"/>
        <w:outlineLvl w:val="3"/>
        <w:rPr>
          <w:rFonts w:ascii="Calibri" w:hAnsi="Calibri" w:cs="Calibri"/>
          <w:b/>
          <w:bCs/>
          <w:iCs/>
          <w:sz w:val="32"/>
          <w:szCs w:val="32"/>
        </w:rPr>
      </w:pPr>
      <w:r w:rsidRPr="00A87DE3">
        <w:rPr>
          <w:rFonts w:ascii="Calibri" w:hAnsi="Calibri" w:cs="Calibri"/>
          <w:b/>
          <w:bCs/>
          <w:iCs/>
          <w:sz w:val="32"/>
          <w:szCs w:val="32"/>
        </w:rPr>
        <w:t>IV. IZMJENE</w:t>
      </w:r>
    </w:p>
    <w:p w14:paraId="18D9A70E" w14:textId="77777777" w:rsidR="00A62E57" w:rsidRPr="00A87DE3" w:rsidRDefault="00A62E57" w:rsidP="00A62E57">
      <w:pPr>
        <w:keepNext/>
        <w:jc w:val="center"/>
        <w:outlineLvl w:val="3"/>
        <w:rPr>
          <w:rFonts w:ascii="Calibri" w:hAnsi="Calibri" w:cs="Calibri"/>
          <w:b/>
          <w:bCs/>
          <w:iCs/>
          <w:sz w:val="32"/>
          <w:szCs w:val="32"/>
        </w:rPr>
      </w:pPr>
      <w:r w:rsidRPr="00A87DE3">
        <w:rPr>
          <w:rFonts w:ascii="Calibri" w:hAnsi="Calibri" w:cs="Calibri"/>
          <w:b/>
          <w:bCs/>
          <w:iCs/>
          <w:sz w:val="32"/>
          <w:szCs w:val="32"/>
        </w:rPr>
        <w:t xml:space="preserve">ODLUKE O LUČKIM TARIFAMA </w:t>
      </w:r>
    </w:p>
    <w:p w14:paraId="6390C500" w14:textId="77777777" w:rsidR="00A62E57" w:rsidRPr="00CF15FF" w:rsidRDefault="00A62E57" w:rsidP="00A62E57">
      <w:pPr>
        <w:jc w:val="both"/>
        <w:rPr>
          <w:rFonts w:ascii="Calibri" w:hAnsi="Calibri" w:cs="Calibri"/>
          <w:sz w:val="24"/>
          <w:szCs w:val="24"/>
        </w:rPr>
      </w:pPr>
    </w:p>
    <w:p w14:paraId="47037B42" w14:textId="733F3B73" w:rsidR="004D3EAB" w:rsidRPr="00A62E57" w:rsidRDefault="004D3EAB" w:rsidP="00C7646B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C398554" w14:textId="77777777" w:rsidR="00C7646B" w:rsidRPr="00C7646B" w:rsidRDefault="002A235E" w:rsidP="00C7646B">
      <w:pPr>
        <w:jc w:val="center"/>
        <w:rPr>
          <w:rFonts w:ascii="Calibri" w:hAnsi="Calibri" w:cs="Calibri"/>
          <w:sz w:val="24"/>
          <w:szCs w:val="24"/>
        </w:rPr>
      </w:pPr>
      <w:r w:rsidRPr="00A62E57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C7646B" w:rsidRPr="00C7646B">
        <w:rPr>
          <w:rFonts w:ascii="Calibri" w:hAnsi="Calibri" w:cs="Calibri"/>
          <w:sz w:val="24"/>
          <w:szCs w:val="24"/>
        </w:rPr>
        <w:t>Članak   1.</w:t>
      </w:r>
    </w:p>
    <w:p w14:paraId="15BC8EDB" w14:textId="77777777" w:rsidR="00C7646B" w:rsidRPr="00C7646B" w:rsidRDefault="00C7646B" w:rsidP="00C7646B">
      <w:pPr>
        <w:jc w:val="center"/>
        <w:rPr>
          <w:rFonts w:ascii="Calibri" w:hAnsi="Calibri" w:cs="Calibri"/>
          <w:sz w:val="24"/>
          <w:szCs w:val="24"/>
        </w:rPr>
      </w:pPr>
    </w:p>
    <w:p w14:paraId="2F916034" w14:textId="194EC208" w:rsidR="002A235E" w:rsidRDefault="00C7646B" w:rsidP="00C7646B">
      <w:pPr>
        <w:ind w:firstLine="708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 članku</w:t>
      </w:r>
      <w:r w:rsidRPr="00C7646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1</w:t>
      </w:r>
      <w:r w:rsidRPr="00C7646B">
        <w:rPr>
          <w:rFonts w:ascii="Calibri" w:hAnsi="Calibri" w:cs="Calibri"/>
          <w:sz w:val="24"/>
          <w:szCs w:val="24"/>
        </w:rPr>
        <w:t>. Odluke o lučkim tarifama (Klasa: 342-01/22</w:t>
      </w:r>
      <w:r>
        <w:rPr>
          <w:rFonts w:ascii="Calibri" w:hAnsi="Calibri" w:cs="Calibri"/>
          <w:sz w:val="24"/>
          <w:szCs w:val="24"/>
        </w:rPr>
        <w:t xml:space="preserve">-01/165; Urbroj: 2107-1-8-22-1), </w:t>
      </w:r>
      <w:r w:rsidRPr="00C7646B">
        <w:rPr>
          <w:rFonts w:ascii="Calibri" w:hAnsi="Calibri" w:cs="Calibri"/>
          <w:sz w:val="24"/>
          <w:szCs w:val="24"/>
        </w:rPr>
        <w:t xml:space="preserve"> njezinih I. Izmjena (Klasa: 342-01/22</w:t>
      </w:r>
      <w:r>
        <w:rPr>
          <w:rFonts w:ascii="Calibri" w:hAnsi="Calibri" w:cs="Calibri"/>
          <w:sz w:val="24"/>
          <w:szCs w:val="24"/>
        </w:rPr>
        <w:t xml:space="preserve">-01/165; Urbroj: 2107-1-8-23-2), </w:t>
      </w:r>
      <w:r w:rsidRPr="00C7646B">
        <w:rPr>
          <w:rFonts w:ascii="Calibri" w:hAnsi="Calibri" w:cs="Calibri"/>
          <w:sz w:val="24"/>
          <w:szCs w:val="24"/>
        </w:rPr>
        <w:t xml:space="preserve">II. Izmjena (Klasa: 342-01/22-01/165; Urbroj: 2107-1-8-24-3) </w:t>
      </w:r>
      <w:r>
        <w:rPr>
          <w:rFonts w:ascii="Calibri" w:hAnsi="Calibri" w:cs="Calibri"/>
          <w:sz w:val="24"/>
          <w:szCs w:val="24"/>
        </w:rPr>
        <w:t xml:space="preserve">i </w:t>
      </w:r>
      <w:r w:rsidRPr="00C7646B">
        <w:rPr>
          <w:rFonts w:ascii="Calibri" w:hAnsi="Calibri" w:cs="Calibri"/>
          <w:sz w:val="24"/>
          <w:szCs w:val="24"/>
        </w:rPr>
        <w:t>II</w:t>
      </w:r>
      <w:r>
        <w:rPr>
          <w:rFonts w:ascii="Calibri" w:hAnsi="Calibri" w:cs="Calibri"/>
          <w:sz w:val="24"/>
          <w:szCs w:val="24"/>
        </w:rPr>
        <w:t>I</w:t>
      </w:r>
      <w:r w:rsidRPr="00C7646B">
        <w:rPr>
          <w:rFonts w:ascii="Calibri" w:hAnsi="Calibri" w:cs="Calibri"/>
          <w:sz w:val="24"/>
          <w:szCs w:val="24"/>
        </w:rPr>
        <w:t xml:space="preserve">. Izmjena (Klasa: 342-01/22-01/165; Urbroj: 2107-1-8-25-4) </w:t>
      </w:r>
      <w:r>
        <w:rPr>
          <w:rFonts w:ascii="Calibri" w:hAnsi="Calibri" w:cs="Calibri"/>
          <w:sz w:val="24"/>
          <w:szCs w:val="24"/>
        </w:rPr>
        <w:t>briše se stavak 2.</w:t>
      </w:r>
    </w:p>
    <w:p w14:paraId="7D7674FC" w14:textId="4472DDB5" w:rsidR="00C7646B" w:rsidRDefault="00C7646B" w:rsidP="00C7646B">
      <w:pPr>
        <w:ind w:firstLine="708"/>
        <w:jc w:val="both"/>
        <w:rPr>
          <w:rFonts w:ascii="Calibri" w:hAnsi="Calibri" w:cs="Calibri"/>
          <w:sz w:val="24"/>
          <w:szCs w:val="24"/>
        </w:rPr>
      </w:pPr>
    </w:p>
    <w:p w14:paraId="207D5735" w14:textId="3DC1AC9D" w:rsidR="00C7646B" w:rsidRPr="00C7646B" w:rsidRDefault="00C7646B" w:rsidP="00C7646B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Članak   2</w:t>
      </w:r>
      <w:r w:rsidRPr="00C7646B">
        <w:rPr>
          <w:rFonts w:ascii="Calibri" w:hAnsi="Calibri" w:cs="Calibri"/>
          <w:sz w:val="24"/>
          <w:szCs w:val="24"/>
        </w:rPr>
        <w:t>.</w:t>
      </w:r>
    </w:p>
    <w:p w14:paraId="05B053D5" w14:textId="77777777" w:rsidR="00C7646B" w:rsidRDefault="00C7646B" w:rsidP="00C7646B">
      <w:pPr>
        <w:ind w:firstLine="708"/>
        <w:jc w:val="both"/>
        <w:rPr>
          <w:rFonts w:ascii="Calibri" w:hAnsi="Calibri" w:cs="Calibri"/>
          <w:sz w:val="24"/>
          <w:szCs w:val="24"/>
        </w:rPr>
      </w:pPr>
    </w:p>
    <w:p w14:paraId="28E705AA" w14:textId="2B964F73" w:rsidR="00C7646B" w:rsidRDefault="00C7646B" w:rsidP="00C7646B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C7646B">
        <w:rPr>
          <w:rFonts w:ascii="Calibri" w:hAnsi="Calibri" w:cs="Calibri"/>
          <w:sz w:val="24"/>
          <w:szCs w:val="24"/>
        </w:rPr>
        <w:t>U članku 5. Odluke o lučkim tarifama briše se posljednji stupac tablice, u kojem su cijene iskazane u kunama.</w:t>
      </w:r>
    </w:p>
    <w:p w14:paraId="4072C22C" w14:textId="0D8FF232" w:rsidR="00C7646B" w:rsidRDefault="00C7646B" w:rsidP="00C7646B">
      <w:pPr>
        <w:ind w:firstLine="708"/>
        <w:jc w:val="both"/>
        <w:rPr>
          <w:rFonts w:ascii="Calibri" w:hAnsi="Calibri" w:cs="Calibri"/>
          <w:sz w:val="24"/>
          <w:szCs w:val="24"/>
        </w:rPr>
      </w:pPr>
    </w:p>
    <w:p w14:paraId="6BBDA53F" w14:textId="6345B6DE" w:rsidR="00C7646B" w:rsidRPr="00C7646B" w:rsidRDefault="00C7646B" w:rsidP="00C7646B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Članak   3</w:t>
      </w:r>
      <w:r w:rsidRPr="00C7646B">
        <w:rPr>
          <w:rFonts w:ascii="Calibri" w:hAnsi="Calibri" w:cs="Calibri"/>
          <w:sz w:val="24"/>
          <w:szCs w:val="24"/>
        </w:rPr>
        <w:t>.</w:t>
      </w:r>
    </w:p>
    <w:p w14:paraId="65794FF4" w14:textId="77777777" w:rsidR="00C7646B" w:rsidRDefault="00C7646B" w:rsidP="00C7646B">
      <w:pPr>
        <w:ind w:firstLine="708"/>
        <w:jc w:val="both"/>
        <w:rPr>
          <w:rFonts w:ascii="Calibri" w:hAnsi="Calibri" w:cs="Calibri"/>
          <w:sz w:val="24"/>
          <w:szCs w:val="24"/>
        </w:rPr>
      </w:pPr>
    </w:p>
    <w:p w14:paraId="79FD3D65" w14:textId="595B82AD" w:rsidR="00C7646B" w:rsidRDefault="00C7646B" w:rsidP="00C7646B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C7646B">
        <w:rPr>
          <w:rFonts w:ascii="Calibri" w:hAnsi="Calibri" w:cs="Calibri"/>
          <w:sz w:val="24"/>
          <w:szCs w:val="24"/>
        </w:rPr>
        <w:t xml:space="preserve">U članku </w:t>
      </w:r>
      <w:r>
        <w:rPr>
          <w:rFonts w:ascii="Calibri" w:hAnsi="Calibri" w:cs="Calibri"/>
          <w:sz w:val="24"/>
          <w:szCs w:val="24"/>
        </w:rPr>
        <w:t>6</w:t>
      </w:r>
      <w:r w:rsidRPr="00C7646B">
        <w:rPr>
          <w:rFonts w:ascii="Calibri" w:hAnsi="Calibri" w:cs="Calibri"/>
          <w:sz w:val="24"/>
          <w:szCs w:val="24"/>
        </w:rPr>
        <w:t>. Odluke o lučkim tarifama briše se posljednji stupac tablice, u kojem su cijene iskazane u kunama.</w:t>
      </w:r>
    </w:p>
    <w:p w14:paraId="26B11452" w14:textId="72654FB9" w:rsidR="00C7646B" w:rsidRDefault="00C7646B" w:rsidP="00C7646B">
      <w:pPr>
        <w:ind w:firstLine="708"/>
        <w:jc w:val="both"/>
        <w:rPr>
          <w:rFonts w:ascii="Calibri" w:hAnsi="Calibri" w:cs="Calibri"/>
          <w:sz w:val="24"/>
          <w:szCs w:val="24"/>
        </w:rPr>
      </w:pPr>
    </w:p>
    <w:p w14:paraId="1155D43E" w14:textId="06575D12" w:rsidR="00C7646B" w:rsidRPr="00C7646B" w:rsidRDefault="00C7646B" w:rsidP="00C7646B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Članak   4</w:t>
      </w:r>
      <w:r w:rsidRPr="00C7646B">
        <w:rPr>
          <w:rFonts w:ascii="Calibri" w:hAnsi="Calibri" w:cs="Calibri"/>
          <w:sz w:val="24"/>
          <w:szCs w:val="24"/>
        </w:rPr>
        <w:t>.</w:t>
      </w:r>
    </w:p>
    <w:p w14:paraId="24BBF8EF" w14:textId="77777777" w:rsidR="00C7646B" w:rsidRDefault="00C7646B" w:rsidP="00C7646B">
      <w:pPr>
        <w:ind w:firstLine="708"/>
        <w:jc w:val="both"/>
        <w:rPr>
          <w:rFonts w:ascii="Calibri" w:hAnsi="Calibri" w:cs="Calibri"/>
          <w:sz w:val="24"/>
          <w:szCs w:val="24"/>
        </w:rPr>
      </w:pPr>
    </w:p>
    <w:p w14:paraId="5A49BB52" w14:textId="488216D7" w:rsidR="00C7646B" w:rsidRDefault="00C7646B" w:rsidP="00C7646B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C7646B">
        <w:rPr>
          <w:rFonts w:ascii="Calibri" w:hAnsi="Calibri" w:cs="Calibri"/>
          <w:sz w:val="24"/>
          <w:szCs w:val="24"/>
        </w:rPr>
        <w:t xml:space="preserve">U članku </w:t>
      </w:r>
      <w:r>
        <w:rPr>
          <w:rFonts w:ascii="Calibri" w:hAnsi="Calibri" w:cs="Calibri"/>
          <w:sz w:val="24"/>
          <w:szCs w:val="24"/>
        </w:rPr>
        <w:t>9</w:t>
      </w:r>
      <w:r w:rsidRPr="00C7646B">
        <w:rPr>
          <w:rFonts w:ascii="Calibri" w:hAnsi="Calibri" w:cs="Calibri"/>
          <w:sz w:val="24"/>
          <w:szCs w:val="24"/>
        </w:rPr>
        <w:t>. Odluke o lučkim tarifama briše se posljednji stupac tablice, u kojem su cijene iskazane u kunama.</w:t>
      </w:r>
    </w:p>
    <w:p w14:paraId="3419BCBA" w14:textId="3814FB33" w:rsidR="008439E0" w:rsidRDefault="008439E0" w:rsidP="008439E0">
      <w:pPr>
        <w:jc w:val="center"/>
        <w:rPr>
          <w:rFonts w:ascii="Calibri" w:hAnsi="Calibri" w:cs="Calibri"/>
          <w:sz w:val="24"/>
          <w:szCs w:val="24"/>
        </w:rPr>
      </w:pPr>
    </w:p>
    <w:p w14:paraId="454F2ED4" w14:textId="2EFFAE98" w:rsidR="008439E0" w:rsidRPr="00C7646B" w:rsidRDefault="008439E0" w:rsidP="008439E0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Članak   5</w:t>
      </w:r>
      <w:r w:rsidRPr="00C7646B">
        <w:rPr>
          <w:rFonts w:ascii="Calibri" w:hAnsi="Calibri" w:cs="Calibri"/>
          <w:sz w:val="24"/>
          <w:szCs w:val="24"/>
        </w:rPr>
        <w:t>.</w:t>
      </w:r>
    </w:p>
    <w:p w14:paraId="09C460FF" w14:textId="77777777" w:rsidR="008439E0" w:rsidRDefault="008439E0" w:rsidP="008439E0">
      <w:pPr>
        <w:ind w:firstLine="708"/>
        <w:jc w:val="both"/>
        <w:rPr>
          <w:rFonts w:ascii="Calibri" w:hAnsi="Calibri" w:cs="Calibri"/>
          <w:sz w:val="24"/>
          <w:szCs w:val="24"/>
        </w:rPr>
      </w:pPr>
    </w:p>
    <w:p w14:paraId="4178BC07" w14:textId="77777777" w:rsidR="008439E0" w:rsidRPr="008439E0" w:rsidRDefault="008439E0" w:rsidP="008439E0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8439E0">
        <w:rPr>
          <w:rFonts w:ascii="Calibri" w:hAnsi="Calibri" w:cs="Calibri"/>
          <w:sz w:val="24"/>
          <w:szCs w:val="24"/>
        </w:rPr>
        <w:t>U članku 11. Odluke o lučkim tarifama tablica se zamjenjuje novom tablicom koja glasi:</w:t>
      </w:r>
    </w:p>
    <w:p w14:paraId="749228BA" w14:textId="26315C63" w:rsidR="008439E0" w:rsidRDefault="008439E0" w:rsidP="008439E0">
      <w:pPr>
        <w:ind w:firstLine="708"/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394"/>
        <w:gridCol w:w="5564"/>
      </w:tblGrid>
      <w:tr w:rsidR="008439E0" w:rsidRPr="0057036B" w14:paraId="70E93602" w14:textId="77777777" w:rsidTr="008F2E8B">
        <w:trPr>
          <w:tblCellSpacing w:w="20" w:type="dxa"/>
          <w:jc w:val="center"/>
        </w:trPr>
        <w:tc>
          <w:tcPr>
            <w:tcW w:w="3334" w:type="dxa"/>
          </w:tcPr>
          <w:p w14:paraId="2EF72177" w14:textId="77777777" w:rsidR="008439E0" w:rsidRPr="0057036B" w:rsidRDefault="008439E0" w:rsidP="008F2E8B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57036B"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KATEGORIJA</w:t>
            </w:r>
          </w:p>
        </w:tc>
        <w:tc>
          <w:tcPr>
            <w:tcW w:w="5504" w:type="dxa"/>
          </w:tcPr>
          <w:p w14:paraId="59CB8CE6" w14:textId="1DAC0FA5" w:rsidR="008439E0" w:rsidRPr="0057036B" w:rsidRDefault="008439E0" w:rsidP="002D5662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57036B">
              <w:rPr>
                <w:rFonts w:ascii="Calibri" w:hAnsi="Calibri" w:cs="Calibri"/>
                <w:b/>
                <w:sz w:val="24"/>
                <w:szCs w:val="24"/>
              </w:rPr>
              <w:t>LUKA</w:t>
            </w:r>
          </w:p>
        </w:tc>
      </w:tr>
      <w:tr w:rsidR="008439E0" w:rsidRPr="0057036B" w14:paraId="57BBEDC3" w14:textId="77777777" w:rsidTr="008F2E8B">
        <w:trPr>
          <w:cantSplit/>
          <w:tblCellSpacing w:w="20" w:type="dxa"/>
          <w:jc w:val="center"/>
        </w:trPr>
        <w:tc>
          <w:tcPr>
            <w:tcW w:w="3334" w:type="dxa"/>
          </w:tcPr>
          <w:p w14:paraId="3DC9DE7E" w14:textId="77777777" w:rsidR="008439E0" w:rsidRPr="0057036B" w:rsidRDefault="008439E0" w:rsidP="008F2E8B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7036B">
              <w:rPr>
                <w:rFonts w:ascii="Calibri" w:hAnsi="Calibri" w:cs="Calibri"/>
                <w:sz w:val="24"/>
                <w:szCs w:val="24"/>
              </w:rPr>
              <w:t>I kategorija</w:t>
            </w:r>
          </w:p>
        </w:tc>
        <w:tc>
          <w:tcPr>
            <w:tcW w:w="5504" w:type="dxa"/>
          </w:tcPr>
          <w:p w14:paraId="046953AE" w14:textId="3B37549E" w:rsidR="008439E0" w:rsidRPr="0057036B" w:rsidRDefault="008439E0" w:rsidP="008439E0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Crikvenica, Selce, Jadranovo,</w:t>
            </w:r>
            <w:r w:rsidRPr="0057036B">
              <w:rPr>
                <w:rFonts w:ascii="Calibri" w:hAnsi="Calibri" w:cs="Calibri"/>
                <w:sz w:val="24"/>
                <w:szCs w:val="24"/>
              </w:rPr>
              <w:t xml:space="preserve"> Podvorska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A87DE3" w:rsidRPr="00A87DE3">
              <w:rPr>
                <w:rFonts w:ascii="Calibri" w:hAnsi="Calibri" w:cs="Calibri"/>
                <w:sz w:val="24"/>
                <w:szCs w:val="24"/>
              </w:rPr>
              <w:t xml:space="preserve">Selce </w:t>
            </w:r>
            <w:r w:rsidRPr="00A87DE3">
              <w:rPr>
                <w:rFonts w:ascii="Calibri" w:hAnsi="Calibri" w:cs="Calibri"/>
                <w:sz w:val="24"/>
                <w:szCs w:val="24"/>
              </w:rPr>
              <w:t>bazen Grabrova</w:t>
            </w:r>
          </w:p>
        </w:tc>
      </w:tr>
      <w:tr w:rsidR="008439E0" w:rsidRPr="0057036B" w14:paraId="09E6B03E" w14:textId="77777777" w:rsidTr="008F2E8B">
        <w:trPr>
          <w:cantSplit/>
          <w:tblCellSpacing w:w="20" w:type="dxa"/>
          <w:jc w:val="center"/>
        </w:trPr>
        <w:tc>
          <w:tcPr>
            <w:tcW w:w="3334" w:type="dxa"/>
          </w:tcPr>
          <w:p w14:paraId="5F9D2A7A" w14:textId="77777777" w:rsidR="008439E0" w:rsidRPr="0057036B" w:rsidRDefault="008439E0" w:rsidP="008F2E8B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7036B">
              <w:rPr>
                <w:rFonts w:ascii="Calibri" w:hAnsi="Calibri" w:cs="Calibri"/>
                <w:sz w:val="24"/>
                <w:szCs w:val="24"/>
              </w:rPr>
              <w:t>II kategorija</w:t>
            </w:r>
          </w:p>
        </w:tc>
        <w:tc>
          <w:tcPr>
            <w:tcW w:w="5504" w:type="dxa"/>
          </w:tcPr>
          <w:p w14:paraId="2B7385F4" w14:textId="29EFE91F" w:rsidR="008439E0" w:rsidRPr="0057036B" w:rsidRDefault="008439E0" w:rsidP="008F2E8B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7036B">
              <w:rPr>
                <w:rFonts w:ascii="Calibri" w:hAnsi="Calibri" w:cs="Calibri"/>
                <w:sz w:val="24"/>
                <w:szCs w:val="24"/>
              </w:rPr>
              <w:t>Črni mul, Perčin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A87DE3">
              <w:rPr>
                <w:rFonts w:ascii="Calibri" w:hAnsi="Calibri" w:cs="Calibri"/>
                <w:sz w:val="24"/>
                <w:szCs w:val="24"/>
              </w:rPr>
              <w:t xml:space="preserve">Selce </w:t>
            </w:r>
            <w:r w:rsidRPr="00A87DE3">
              <w:rPr>
                <w:rFonts w:ascii="Calibri" w:hAnsi="Calibri" w:cs="Calibri"/>
                <w:sz w:val="24"/>
                <w:szCs w:val="24"/>
              </w:rPr>
              <w:t>bazen Amabilis</w:t>
            </w:r>
          </w:p>
        </w:tc>
      </w:tr>
      <w:tr w:rsidR="008439E0" w:rsidRPr="0057036B" w14:paraId="25D0FEAA" w14:textId="77777777" w:rsidTr="008F2E8B">
        <w:trPr>
          <w:tblCellSpacing w:w="20" w:type="dxa"/>
          <w:jc w:val="center"/>
        </w:trPr>
        <w:tc>
          <w:tcPr>
            <w:tcW w:w="3334" w:type="dxa"/>
          </w:tcPr>
          <w:p w14:paraId="720402C0" w14:textId="77777777" w:rsidR="008439E0" w:rsidRPr="0057036B" w:rsidRDefault="008439E0" w:rsidP="008F2E8B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7036B">
              <w:rPr>
                <w:rFonts w:ascii="Calibri" w:hAnsi="Calibri" w:cs="Calibri"/>
                <w:sz w:val="24"/>
                <w:szCs w:val="24"/>
              </w:rPr>
              <w:t>III kategorija</w:t>
            </w:r>
          </w:p>
        </w:tc>
        <w:tc>
          <w:tcPr>
            <w:tcW w:w="5504" w:type="dxa"/>
          </w:tcPr>
          <w:p w14:paraId="1EEA83DA" w14:textId="728CD07B" w:rsidR="008439E0" w:rsidRPr="00A87DE3" w:rsidRDefault="008439E0" w:rsidP="008F2E8B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 xml:space="preserve">Slana, Omorika, Pazdehova, Bršćanovica, </w:t>
            </w:r>
            <w:r w:rsidR="00A87DE3" w:rsidRPr="00A87DE3">
              <w:rPr>
                <w:rFonts w:ascii="Calibri" w:hAnsi="Calibri" w:cs="Calibri"/>
                <w:sz w:val="24"/>
                <w:szCs w:val="24"/>
              </w:rPr>
              <w:t xml:space="preserve">Jadranovo </w:t>
            </w:r>
            <w:r w:rsidRPr="00A87DE3">
              <w:rPr>
                <w:rFonts w:ascii="Calibri" w:hAnsi="Calibri" w:cs="Calibri"/>
                <w:sz w:val="24"/>
                <w:szCs w:val="24"/>
              </w:rPr>
              <w:t xml:space="preserve">bazen Havišće, </w:t>
            </w:r>
            <w:r w:rsidR="00A87DE3" w:rsidRPr="00A87DE3">
              <w:rPr>
                <w:rFonts w:ascii="Calibri" w:hAnsi="Calibri" w:cs="Calibri"/>
                <w:sz w:val="24"/>
                <w:szCs w:val="24"/>
              </w:rPr>
              <w:t xml:space="preserve">Jadranovo </w:t>
            </w:r>
            <w:r w:rsidRPr="00A87DE3">
              <w:rPr>
                <w:rFonts w:ascii="Calibri" w:hAnsi="Calibri" w:cs="Calibri"/>
                <w:sz w:val="24"/>
                <w:szCs w:val="24"/>
              </w:rPr>
              <w:t xml:space="preserve">bazen Vodna, </w:t>
            </w:r>
            <w:r w:rsidR="00A87DE3" w:rsidRPr="00A87DE3">
              <w:rPr>
                <w:rFonts w:ascii="Calibri" w:hAnsi="Calibri" w:cs="Calibri"/>
                <w:sz w:val="24"/>
                <w:szCs w:val="24"/>
              </w:rPr>
              <w:t xml:space="preserve">Bršćanovica </w:t>
            </w:r>
            <w:r w:rsidRPr="00A87DE3">
              <w:rPr>
                <w:rFonts w:ascii="Calibri" w:hAnsi="Calibri" w:cs="Calibri"/>
                <w:sz w:val="24"/>
                <w:szCs w:val="24"/>
              </w:rPr>
              <w:t xml:space="preserve">bazen Bršćanovica, </w:t>
            </w:r>
            <w:r w:rsidR="00A87DE3" w:rsidRPr="00A87DE3">
              <w:rPr>
                <w:rFonts w:ascii="Calibri" w:hAnsi="Calibri" w:cs="Calibri"/>
                <w:sz w:val="24"/>
                <w:szCs w:val="24"/>
              </w:rPr>
              <w:t xml:space="preserve">Omorika </w:t>
            </w:r>
            <w:r w:rsidRPr="00A87DE3">
              <w:rPr>
                <w:rFonts w:ascii="Calibri" w:hAnsi="Calibri" w:cs="Calibri"/>
                <w:sz w:val="24"/>
                <w:szCs w:val="24"/>
              </w:rPr>
              <w:t xml:space="preserve">bazen Vrtina, </w:t>
            </w:r>
            <w:r w:rsidR="00A87DE3" w:rsidRPr="00A87DE3">
              <w:rPr>
                <w:rFonts w:ascii="Calibri" w:hAnsi="Calibri" w:cs="Calibri"/>
                <w:sz w:val="24"/>
                <w:szCs w:val="24"/>
              </w:rPr>
              <w:t xml:space="preserve">Omorika </w:t>
            </w:r>
            <w:r w:rsidRPr="00A87DE3">
              <w:rPr>
                <w:rFonts w:ascii="Calibri" w:hAnsi="Calibri" w:cs="Calibri"/>
                <w:sz w:val="24"/>
                <w:szCs w:val="24"/>
              </w:rPr>
              <w:t xml:space="preserve">bazen Ad Turres, </w:t>
            </w:r>
            <w:r w:rsidR="00A87DE3" w:rsidRPr="00A87DE3">
              <w:rPr>
                <w:rFonts w:ascii="Calibri" w:hAnsi="Calibri" w:cs="Calibri"/>
                <w:sz w:val="24"/>
                <w:szCs w:val="24"/>
              </w:rPr>
              <w:t xml:space="preserve">Crikvenica </w:t>
            </w:r>
            <w:r w:rsidRPr="00A87DE3">
              <w:rPr>
                <w:rFonts w:ascii="Calibri" w:hAnsi="Calibri" w:cs="Calibri"/>
                <w:sz w:val="24"/>
                <w:szCs w:val="24"/>
              </w:rPr>
              <w:t xml:space="preserve">bazen Dubračina, </w:t>
            </w:r>
            <w:r w:rsidR="00A87DE3" w:rsidRPr="00A87DE3">
              <w:rPr>
                <w:rFonts w:ascii="Calibri" w:hAnsi="Calibri" w:cs="Calibri"/>
                <w:sz w:val="24"/>
                <w:szCs w:val="24"/>
              </w:rPr>
              <w:t xml:space="preserve">Selce </w:t>
            </w:r>
            <w:r w:rsidRPr="00A87DE3">
              <w:rPr>
                <w:rFonts w:ascii="Calibri" w:hAnsi="Calibri" w:cs="Calibri"/>
                <w:sz w:val="24"/>
                <w:szCs w:val="24"/>
              </w:rPr>
              <w:t>bazen Bazeni Selce</w:t>
            </w:r>
          </w:p>
        </w:tc>
      </w:tr>
    </w:tbl>
    <w:p w14:paraId="4EB1FC55" w14:textId="77777777" w:rsidR="008439E0" w:rsidRPr="00C7646B" w:rsidRDefault="008439E0" w:rsidP="008439E0">
      <w:pPr>
        <w:ind w:firstLine="708"/>
        <w:jc w:val="both"/>
        <w:rPr>
          <w:rFonts w:ascii="Calibri" w:hAnsi="Calibri" w:cs="Calibri"/>
          <w:sz w:val="24"/>
          <w:szCs w:val="24"/>
        </w:rPr>
      </w:pPr>
    </w:p>
    <w:p w14:paraId="7193928E" w14:textId="55E3DC1D" w:rsidR="002D5662" w:rsidRPr="00C7646B" w:rsidRDefault="002D5662" w:rsidP="002D5662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Članak   6</w:t>
      </w:r>
      <w:r w:rsidRPr="00C7646B">
        <w:rPr>
          <w:rFonts w:ascii="Calibri" w:hAnsi="Calibri" w:cs="Calibri"/>
          <w:sz w:val="24"/>
          <w:szCs w:val="24"/>
        </w:rPr>
        <w:t>.</w:t>
      </w:r>
    </w:p>
    <w:p w14:paraId="456A335E" w14:textId="77777777" w:rsidR="002D5662" w:rsidRDefault="002D5662" w:rsidP="002D5662">
      <w:pPr>
        <w:ind w:firstLine="708"/>
        <w:jc w:val="both"/>
        <w:rPr>
          <w:rFonts w:ascii="Calibri" w:hAnsi="Calibri" w:cs="Calibri"/>
          <w:sz w:val="24"/>
          <w:szCs w:val="24"/>
        </w:rPr>
      </w:pPr>
    </w:p>
    <w:p w14:paraId="164178A4" w14:textId="37989FB5" w:rsidR="002D5662" w:rsidRDefault="002D5662" w:rsidP="002D5662">
      <w:pPr>
        <w:ind w:firstLine="708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Članak</w:t>
      </w:r>
      <w:r w:rsidRPr="00C7646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12</w:t>
      </w:r>
      <w:r w:rsidRPr="00C7646B">
        <w:rPr>
          <w:rFonts w:ascii="Calibri" w:hAnsi="Calibri" w:cs="Calibri"/>
          <w:sz w:val="24"/>
          <w:szCs w:val="24"/>
        </w:rPr>
        <w:t xml:space="preserve">. Odluke o lučkim tarifama </w:t>
      </w:r>
      <w:r>
        <w:rPr>
          <w:rFonts w:ascii="Calibri" w:hAnsi="Calibri" w:cs="Calibri"/>
          <w:sz w:val="24"/>
          <w:szCs w:val="24"/>
        </w:rPr>
        <w:t>mijenja se i glasi:</w:t>
      </w:r>
    </w:p>
    <w:p w14:paraId="279CCC1D" w14:textId="103E0C2D" w:rsidR="008439E0" w:rsidRDefault="008439E0" w:rsidP="00C7646B">
      <w:pPr>
        <w:ind w:firstLine="708"/>
        <w:jc w:val="both"/>
        <w:rPr>
          <w:rFonts w:ascii="Calibri" w:hAnsi="Calibri" w:cs="Calibri"/>
          <w:sz w:val="24"/>
          <w:szCs w:val="24"/>
        </w:rPr>
      </w:pPr>
    </w:p>
    <w:p w14:paraId="1FBBE27A" w14:textId="77777777" w:rsidR="002D5662" w:rsidRPr="002D5662" w:rsidRDefault="002D5662" w:rsidP="002D5662">
      <w:pPr>
        <w:ind w:firstLine="794"/>
        <w:jc w:val="both"/>
        <w:rPr>
          <w:rFonts w:ascii="Calibri" w:hAnsi="Calibri" w:cs="Calibri"/>
          <w:sz w:val="24"/>
          <w:szCs w:val="24"/>
        </w:rPr>
      </w:pPr>
      <w:r w:rsidRPr="002D5662">
        <w:rPr>
          <w:rFonts w:ascii="Calibri" w:hAnsi="Calibri" w:cs="Calibri"/>
          <w:sz w:val="24"/>
          <w:szCs w:val="24"/>
        </w:rPr>
        <w:t xml:space="preserve">„Pristojba za vez na nautičkom dijelu luke se određuje prema nedjeljivom danu i nedjeljivom dužnom metru broda/brodice/jahte preko svega koji koristi </w:t>
      </w:r>
      <w:r w:rsidRPr="002D5662">
        <w:rPr>
          <w:rFonts w:ascii="Calibri" w:hAnsi="Calibri" w:cs="Calibri"/>
          <w:bCs/>
          <w:sz w:val="24"/>
          <w:szCs w:val="24"/>
        </w:rPr>
        <w:t>nautički</w:t>
      </w:r>
      <w:r w:rsidRPr="002D5662">
        <w:rPr>
          <w:rFonts w:ascii="Calibri" w:hAnsi="Calibri" w:cs="Calibri"/>
          <w:sz w:val="24"/>
          <w:szCs w:val="24"/>
        </w:rPr>
        <w:t xml:space="preserve"> dio luke u svrhu veza, a naplaćuje se kako slijedi:</w:t>
      </w:r>
    </w:p>
    <w:p w14:paraId="05EC14D3" w14:textId="77777777" w:rsidR="002D5662" w:rsidRPr="002D5662" w:rsidRDefault="002D5662" w:rsidP="002D5662">
      <w:pPr>
        <w:jc w:val="both"/>
        <w:rPr>
          <w:rFonts w:ascii="Calibri" w:hAnsi="Calibri" w:cs="Calibri"/>
          <w:sz w:val="12"/>
          <w:szCs w:val="12"/>
        </w:rPr>
      </w:pPr>
    </w:p>
    <w:tbl>
      <w:tblPr>
        <w:tblW w:w="9089" w:type="dxa"/>
        <w:tblCellSpacing w:w="2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06"/>
        <w:gridCol w:w="2515"/>
        <w:gridCol w:w="2503"/>
        <w:gridCol w:w="65"/>
      </w:tblGrid>
      <w:tr w:rsidR="002D5662" w:rsidRPr="002D5662" w14:paraId="5C2C3E85" w14:textId="77777777" w:rsidTr="008F2E8B">
        <w:trPr>
          <w:gridAfter w:val="1"/>
          <w:wAfter w:w="5" w:type="dxa"/>
          <w:trHeight w:val="322"/>
          <w:tblCellSpacing w:w="20" w:type="dxa"/>
        </w:trPr>
        <w:tc>
          <w:tcPr>
            <w:tcW w:w="3946" w:type="dxa"/>
          </w:tcPr>
          <w:p w14:paraId="4CE7A676" w14:textId="77777777" w:rsidR="002D5662" w:rsidRPr="002D5662" w:rsidRDefault="002D5662" w:rsidP="002D5662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2D5662">
              <w:rPr>
                <w:rFonts w:ascii="Calibri" w:hAnsi="Calibri" w:cs="Calibri"/>
                <w:b/>
                <w:sz w:val="24"/>
                <w:szCs w:val="24"/>
              </w:rPr>
              <w:t>VRSTA</w:t>
            </w:r>
          </w:p>
        </w:tc>
        <w:tc>
          <w:tcPr>
            <w:tcW w:w="2475" w:type="dxa"/>
          </w:tcPr>
          <w:p w14:paraId="6DE9E577" w14:textId="77777777" w:rsidR="002D5662" w:rsidRPr="002D5662" w:rsidRDefault="002D5662" w:rsidP="002D5662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2D5662">
              <w:rPr>
                <w:rFonts w:ascii="Calibri" w:hAnsi="Calibri" w:cs="Calibri"/>
                <w:b/>
                <w:sz w:val="24"/>
                <w:szCs w:val="24"/>
              </w:rPr>
              <w:t>KATEGORIJA</w:t>
            </w:r>
          </w:p>
        </w:tc>
        <w:tc>
          <w:tcPr>
            <w:tcW w:w="2463" w:type="dxa"/>
          </w:tcPr>
          <w:p w14:paraId="4114F5F3" w14:textId="2F90B55C" w:rsidR="002D5662" w:rsidRPr="002D5662" w:rsidRDefault="002D5662" w:rsidP="002D5662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CIJENA U €</w:t>
            </w:r>
          </w:p>
        </w:tc>
      </w:tr>
      <w:tr w:rsidR="002D5662" w:rsidRPr="002D5662" w14:paraId="6BBDC5B7" w14:textId="77777777" w:rsidTr="008F2E8B">
        <w:trPr>
          <w:gridAfter w:val="1"/>
          <w:wAfter w:w="5" w:type="dxa"/>
          <w:cantSplit/>
          <w:trHeight w:val="361"/>
          <w:tblCellSpacing w:w="20" w:type="dxa"/>
        </w:trPr>
        <w:tc>
          <w:tcPr>
            <w:tcW w:w="3946" w:type="dxa"/>
            <w:vMerge w:val="restart"/>
            <w:vAlign w:val="center"/>
          </w:tcPr>
          <w:p w14:paraId="28676CF4" w14:textId="77777777" w:rsidR="002D5662" w:rsidRPr="002D5662" w:rsidRDefault="002D5662" w:rsidP="002D5662">
            <w:pPr>
              <w:numPr>
                <w:ilvl w:val="0"/>
                <w:numId w:val="4"/>
              </w:numPr>
              <w:spacing w:after="16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2D5662">
              <w:rPr>
                <w:rFonts w:ascii="Calibri" w:hAnsi="Calibri" w:cs="Calibri"/>
                <w:sz w:val="24"/>
                <w:szCs w:val="24"/>
              </w:rPr>
              <w:t>Brod/brodica/jahta do 10 metara</w:t>
            </w:r>
          </w:p>
        </w:tc>
        <w:tc>
          <w:tcPr>
            <w:tcW w:w="2475" w:type="dxa"/>
            <w:vAlign w:val="center"/>
          </w:tcPr>
          <w:p w14:paraId="22CB910D" w14:textId="77777777" w:rsidR="002D5662" w:rsidRPr="002D5662" w:rsidRDefault="002D5662" w:rsidP="002D566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D5662">
              <w:rPr>
                <w:rFonts w:ascii="Calibri" w:hAnsi="Calibri" w:cs="Calibri"/>
                <w:sz w:val="24"/>
                <w:szCs w:val="24"/>
              </w:rPr>
              <w:t>I</w:t>
            </w:r>
          </w:p>
        </w:tc>
        <w:tc>
          <w:tcPr>
            <w:tcW w:w="2463" w:type="dxa"/>
            <w:vAlign w:val="center"/>
          </w:tcPr>
          <w:p w14:paraId="76887357" w14:textId="6B4B8131" w:rsidR="002D5662" w:rsidRPr="00A87DE3" w:rsidRDefault="002D5662" w:rsidP="002D566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3,00 €</w:t>
            </w:r>
          </w:p>
        </w:tc>
      </w:tr>
      <w:tr w:rsidR="002D5662" w:rsidRPr="002D5662" w14:paraId="7B45482C" w14:textId="77777777" w:rsidTr="008F2E8B">
        <w:trPr>
          <w:gridAfter w:val="1"/>
          <w:wAfter w:w="5" w:type="dxa"/>
          <w:cantSplit/>
          <w:trHeight w:val="400"/>
          <w:tblCellSpacing w:w="20" w:type="dxa"/>
        </w:trPr>
        <w:tc>
          <w:tcPr>
            <w:tcW w:w="3946" w:type="dxa"/>
            <w:vMerge/>
            <w:vAlign w:val="center"/>
          </w:tcPr>
          <w:p w14:paraId="6A56FA15" w14:textId="77777777" w:rsidR="002D5662" w:rsidRPr="002D5662" w:rsidRDefault="002D5662" w:rsidP="002D5662">
            <w:pPr>
              <w:numPr>
                <w:ilvl w:val="0"/>
                <w:numId w:val="4"/>
              </w:numPr>
              <w:spacing w:after="1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75" w:type="dxa"/>
            <w:vAlign w:val="center"/>
          </w:tcPr>
          <w:p w14:paraId="25C4FA88" w14:textId="77777777" w:rsidR="002D5662" w:rsidRPr="002D5662" w:rsidRDefault="002D5662" w:rsidP="002D566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D5662">
              <w:rPr>
                <w:rFonts w:ascii="Calibri" w:hAnsi="Calibri" w:cs="Calibri"/>
                <w:sz w:val="24"/>
                <w:szCs w:val="24"/>
              </w:rPr>
              <w:t>II</w:t>
            </w:r>
          </w:p>
        </w:tc>
        <w:tc>
          <w:tcPr>
            <w:tcW w:w="2463" w:type="dxa"/>
            <w:vAlign w:val="center"/>
          </w:tcPr>
          <w:p w14:paraId="10CBF366" w14:textId="2C15A385" w:rsidR="002D5662" w:rsidRPr="00A87DE3" w:rsidRDefault="002D5662" w:rsidP="002D566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2,75 €</w:t>
            </w:r>
          </w:p>
        </w:tc>
      </w:tr>
      <w:tr w:rsidR="002D5662" w:rsidRPr="002D5662" w14:paraId="3200519C" w14:textId="77777777" w:rsidTr="008F2E8B">
        <w:trPr>
          <w:gridAfter w:val="1"/>
          <w:wAfter w:w="5" w:type="dxa"/>
          <w:cantSplit/>
          <w:trHeight w:val="352"/>
          <w:tblCellSpacing w:w="20" w:type="dxa"/>
        </w:trPr>
        <w:tc>
          <w:tcPr>
            <w:tcW w:w="3946" w:type="dxa"/>
            <w:vMerge/>
            <w:vAlign w:val="center"/>
          </w:tcPr>
          <w:p w14:paraId="2BEEC210" w14:textId="77777777" w:rsidR="002D5662" w:rsidRPr="002D5662" w:rsidRDefault="002D5662" w:rsidP="002D5662">
            <w:pPr>
              <w:numPr>
                <w:ilvl w:val="0"/>
                <w:numId w:val="4"/>
              </w:numPr>
              <w:spacing w:after="1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75" w:type="dxa"/>
            <w:vAlign w:val="center"/>
          </w:tcPr>
          <w:p w14:paraId="01979FE1" w14:textId="77777777" w:rsidR="002D5662" w:rsidRPr="002D5662" w:rsidRDefault="002D5662" w:rsidP="002D566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D5662">
              <w:rPr>
                <w:rFonts w:ascii="Calibri" w:hAnsi="Calibri" w:cs="Calibri"/>
                <w:sz w:val="24"/>
                <w:szCs w:val="24"/>
              </w:rPr>
              <w:t>III</w:t>
            </w:r>
          </w:p>
        </w:tc>
        <w:tc>
          <w:tcPr>
            <w:tcW w:w="2463" w:type="dxa"/>
            <w:vAlign w:val="center"/>
          </w:tcPr>
          <w:p w14:paraId="30DD39D4" w14:textId="11902F04" w:rsidR="002D5662" w:rsidRPr="00A87DE3" w:rsidRDefault="002D5662" w:rsidP="002D566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2,50 €</w:t>
            </w:r>
          </w:p>
        </w:tc>
      </w:tr>
      <w:tr w:rsidR="002D5662" w:rsidRPr="002D5662" w14:paraId="78A02B7A" w14:textId="77777777" w:rsidTr="008F2E8B">
        <w:trPr>
          <w:gridAfter w:val="1"/>
          <w:wAfter w:w="5" w:type="dxa"/>
          <w:cantSplit/>
          <w:trHeight w:val="361"/>
          <w:tblCellSpacing w:w="20" w:type="dxa"/>
        </w:trPr>
        <w:tc>
          <w:tcPr>
            <w:tcW w:w="3946" w:type="dxa"/>
            <w:vMerge w:val="restart"/>
            <w:vAlign w:val="center"/>
          </w:tcPr>
          <w:p w14:paraId="5147999C" w14:textId="77777777" w:rsidR="002D5662" w:rsidRPr="002D5662" w:rsidRDefault="002D5662" w:rsidP="002D5662">
            <w:pPr>
              <w:numPr>
                <w:ilvl w:val="0"/>
                <w:numId w:val="4"/>
              </w:numPr>
              <w:spacing w:after="16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2D5662">
              <w:rPr>
                <w:rFonts w:ascii="Calibri" w:hAnsi="Calibri" w:cs="Calibri"/>
                <w:sz w:val="24"/>
                <w:szCs w:val="24"/>
              </w:rPr>
              <w:t>Brod/brodica/jahta od 10 do 20 metara</w:t>
            </w:r>
          </w:p>
        </w:tc>
        <w:tc>
          <w:tcPr>
            <w:tcW w:w="2475" w:type="dxa"/>
            <w:vAlign w:val="center"/>
          </w:tcPr>
          <w:p w14:paraId="42DCE640" w14:textId="77777777" w:rsidR="002D5662" w:rsidRPr="002D5662" w:rsidRDefault="002D5662" w:rsidP="002D566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D5662">
              <w:rPr>
                <w:rFonts w:ascii="Calibri" w:hAnsi="Calibri" w:cs="Calibri"/>
                <w:sz w:val="24"/>
                <w:szCs w:val="24"/>
              </w:rPr>
              <w:t>I</w:t>
            </w:r>
          </w:p>
        </w:tc>
        <w:tc>
          <w:tcPr>
            <w:tcW w:w="2463" w:type="dxa"/>
            <w:vAlign w:val="center"/>
          </w:tcPr>
          <w:p w14:paraId="2F7A0F0D" w14:textId="5F40AC06" w:rsidR="002D5662" w:rsidRPr="00A87DE3" w:rsidRDefault="002D5662" w:rsidP="002D566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3,50 €</w:t>
            </w:r>
          </w:p>
        </w:tc>
      </w:tr>
      <w:tr w:rsidR="002D5662" w:rsidRPr="002D5662" w14:paraId="3AE68027" w14:textId="77777777" w:rsidTr="008F2E8B">
        <w:trPr>
          <w:gridAfter w:val="1"/>
          <w:wAfter w:w="5" w:type="dxa"/>
          <w:cantSplit/>
          <w:trHeight w:val="400"/>
          <w:tblCellSpacing w:w="20" w:type="dxa"/>
        </w:trPr>
        <w:tc>
          <w:tcPr>
            <w:tcW w:w="3946" w:type="dxa"/>
            <w:vMerge/>
            <w:vAlign w:val="center"/>
          </w:tcPr>
          <w:p w14:paraId="33B0EBA5" w14:textId="77777777" w:rsidR="002D5662" w:rsidRPr="002D5662" w:rsidRDefault="002D5662" w:rsidP="002D5662">
            <w:pPr>
              <w:numPr>
                <w:ilvl w:val="0"/>
                <w:numId w:val="4"/>
              </w:numPr>
              <w:spacing w:after="16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475" w:type="dxa"/>
            <w:vAlign w:val="center"/>
          </w:tcPr>
          <w:p w14:paraId="254CEA64" w14:textId="77777777" w:rsidR="002D5662" w:rsidRPr="002D5662" w:rsidRDefault="002D5662" w:rsidP="002D566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D5662">
              <w:rPr>
                <w:rFonts w:ascii="Calibri" w:hAnsi="Calibri" w:cs="Calibri"/>
                <w:sz w:val="24"/>
                <w:szCs w:val="24"/>
              </w:rPr>
              <w:t>II</w:t>
            </w:r>
          </w:p>
        </w:tc>
        <w:tc>
          <w:tcPr>
            <w:tcW w:w="2463" w:type="dxa"/>
            <w:vAlign w:val="center"/>
          </w:tcPr>
          <w:p w14:paraId="12C8C2D1" w14:textId="44F332DB" w:rsidR="002D5662" w:rsidRPr="00A87DE3" w:rsidRDefault="002D5662" w:rsidP="002D566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3,25 €</w:t>
            </w:r>
          </w:p>
        </w:tc>
      </w:tr>
      <w:tr w:rsidR="002D5662" w:rsidRPr="002D5662" w14:paraId="7E6D2C79" w14:textId="77777777" w:rsidTr="008F2E8B">
        <w:trPr>
          <w:gridAfter w:val="1"/>
          <w:wAfter w:w="5" w:type="dxa"/>
          <w:cantSplit/>
          <w:trHeight w:val="352"/>
          <w:tblCellSpacing w:w="20" w:type="dxa"/>
        </w:trPr>
        <w:tc>
          <w:tcPr>
            <w:tcW w:w="3946" w:type="dxa"/>
            <w:vMerge/>
            <w:vAlign w:val="center"/>
          </w:tcPr>
          <w:p w14:paraId="37CF22CC" w14:textId="77777777" w:rsidR="002D5662" w:rsidRPr="002D5662" w:rsidRDefault="002D5662" w:rsidP="002D5662">
            <w:pPr>
              <w:numPr>
                <w:ilvl w:val="0"/>
                <w:numId w:val="4"/>
              </w:numPr>
              <w:spacing w:after="1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75" w:type="dxa"/>
            <w:vAlign w:val="center"/>
          </w:tcPr>
          <w:p w14:paraId="2076C2A7" w14:textId="77777777" w:rsidR="002D5662" w:rsidRPr="002D5662" w:rsidRDefault="002D5662" w:rsidP="002D566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D5662">
              <w:rPr>
                <w:rFonts w:ascii="Calibri" w:hAnsi="Calibri" w:cs="Calibri"/>
                <w:sz w:val="24"/>
                <w:szCs w:val="24"/>
              </w:rPr>
              <w:t>III</w:t>
            </w:r>
          </w:p>
        </w:tc>
        <w:tc>
          <w:tcPr>
            <w:tcW w:w="2463" w:type="dxa"/>
            <w:vAlign w:val="center"/>
          </w:tcPr>
          <w:p w14:paraId="071652A5" w14:textId="1A784B30" w:rsidR="002D5662" w:rsidRPr="00A87DE3" w:rsidRDefault="002D5662" w:rsidP="002D566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3,00 €</w:t>
            </w:r>
          </w:p>
        </w:tc>
      </w:tr>
      <w:tr w:rsidR="002D5662" w:rsidRPr="002D5662" w14:paraId="2BEFC62E" w14:textId="77777777" w:rsidTr="008F2E8B">
        <w:trPr>
          <w:gridAfter w:val="1"/>
          <w:wAfter w:w="5" w:type="dxa"/>
          <w:trHeight w:val="361"/>
          <w:tblCellSpacing w:w="20" w:type="dxa"/>
        </w:trPr>
        <w:tc>
          <w:tcPr>
            <w:tcW w:w="3946" w:type="dxa"/>
            <w:vMerge w:val="restart"/>
            <w:vAlign w:val="center"/>
          </w:tcPr>
          <w:p w14:paraId="3D50286D" w14:textId="77777777" w:rsidR="002D5662" w:rsidRPr="002D5662" w:rsidRDefault="002D5662" w:rsidP="002D5662">
            <w:pPr>
              <w:numPr>
                <w:ilvl w:val="0"/>
                <w:numId w:val="4"/>
              </w:numPr>
              <w:spacing w:after="160" w:line="276" w:lineRule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2D5662">
              <w:rPr>
                <w:rFonts w:ascii="Calibri" w:hAnsi="Calibri" w:cs="Calibri"/>
                <w:sz w:val="24"/>
                <w:szCs w:val="24"/>
              </w:rPr>
              <w:t>Brod/jahta – preko 20 metara</w:t>
            </w:r>
          </w:p>
        </w:tc>
        <w:tc>
          <w:tcPr>
            <w:tcW w:w="2475" w:type="dxa"/>
            <w:vAlign w:val="center"/>
          </w:tcPr>
          <w:p w14:paraId="472BAAD9" w14:textId="77777777" w:rsidR="002D5662" w:rsidRPr="002D5662" w:rsidRDefault="002D5662" w:rsidP="002D566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D5662">
              <w:rPr>
                <w:rFonts w:ascii="Calibri" w:hAnsi="Calibri" w:cs="Calibri"/>
                <w:sz w:val="24"/>
                <w:szCs w:val="24"/>
              </w:rPr>
              <w:t>I</w:t>
            </w:r>
          </w:p>
        </w:tc>
        <w:tc>
          <w:tcPr>
            <w:tcW w:w="2463" w:type="dxa"/>
            <w:vAlign w:val="center"/>
          </w:tcPr>
          <w:p w14:paraId="71462B15" w14:textId="26E2654E" w:rsidR="002D5662" w:rsidRPr="00A87DE3" w:rsidRDefault="002D5662" w:rsidP="002D566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6,50 €</w:t>
            </w:r>
          </w:p>
        </w:tc>
      </w:tr>
      <w:tr w:rsidR="002D5662" w:rsidRPr="002D5662" w14:paraId="6F01286F" w14:textId="77777777" w:rsidTr="008F2E8B">
        <w:trPr>
          <w:gridAfter w:val="1"/>
          <w:wAfter w:w="5" w:type="dxa"/>
          <w:trHeight w:val="400"/>
          <w:tblCellSpacing w:w="20" w:type="dxa"/>
        </w:trPr>
        <w:tc>
          <w:tcPr>
            <w:tcW w:w="3946" w:type="dxa"/>
            <w:vMerge/>
          </w:tcPr>
          <w:p w14:paraId="2892AECD" w14:textId="77777777" w:rsidR="002D5662" w:rsidRPr="002D5662" w:rsidRDefault="002D5662" w:rsidP="002D5662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75" w:type="dxa"/>
            <w:vAlign w:val="center"/>
          </w:tcPr>
          <w:p w14:paraId="1E48AB04" w14:textId="77777777" w:rsidR="002D5662" w:rsidRPr="002D5662" w:rsidRDefault="002D5662" w:rsidP="002D566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D5662">
              <w:rPr>
                <w:rFonts w:ascii="Calibri" w:hAnsi="Calibri" w:cs="Calibri"/>
                <w:sz w:val="24"/>
                <w:szCs w:val="24"/>
              </w:rPr>
              <w:t>II</w:t>
            </w:r>
          </w:p>
        </w:tc>
        <w:tc>
          <w:tcPr>
            <w:tcW w:w="2463" w:type="dxa"/>
            <w:vAlign w:val="center"/>
          </w:tcPr>
          <w:p w14:paraId="64D5894D" w14:textId="13A321A6" w:rsidR="002D5662" w:rsidRPr="00A87DE3" w:rsidRDefault="002D5662" w:rsidP="002D566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5,50 €</w:t>
            </w:r>
          </w:p>
        </w:tc>
      </w:tr>
      <w:tr w:rsidR="002D5662" w:rsidRPr="002D5662" w14:paraId="06D4858F" w14:textId="77777777" w:rsidTr="008F2E8B">
        <w:trPr>
          <w:gridAfter w:val="1"/>
          <w:wAfter w:w="5" w:type="dxa"/>
          <w:trHeight w:val="352"/>
          <w:tblCellSpacing w:w="20" w:type="dxa"/>
        </w:trPr>
        <w:tc>
          <w:tcPr>
            <w:tcW w:w="3946" w:type="dxa"/>
            <w:vMerge/>
          </w:tcPr>
          <w:p w14:paraId="1A7925E2" w14:textId="77777777" w:rsidR="002D5662" w:rsidRPr="002D5662" w:rsidRDefault="002D5662" w:rsidP="002D5662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75" w:type="dxa"/>
            <w:vAlign w:val="center"/>
          </w:tcPr>
          <w:p w14:paraId="34AF16CF" w14:textId="77777777" w:rsidR="002D5662" w:rsidRPr="002D5662" w:rsidRDefault="002D5662" w:rsidP="002D566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D5662">
              <w:rPr>
                <w:rFonts w:ascii="Calibri" w:hAnsi="Calibri" w:cs="Calibri"/>
                <w:sz w:val="24"/>
                <w:szCs w:val="24"/>
              </w:rPr>
              <w:t>III</w:t>
            </w:r>
          </w:p>
        </w:tc>
        <w:tc>
          <w:tcPr>
            <w:tcW w:w="2463" w:type="dxa"/>
            <w:vAlign w:val="center"/>
          </w:tcPr>
          <w:p w14:paraId="3C0AD685" w14:textId="44DE6C97" w:rsidR="002D5662" w:rsidRPr="00A87DE3" w:rsidRDefault="002D5662" w:rsidP="002D5662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4,50 €</w:t>
            </w:r>
          </w:p>
        </w:tc>
      </w:tr>
      <w:tr w:rsidR="002D5662" w:rsidRPr="002D5662" w14:paraId="07621B29" w14:textId="77777777" w:rsidTr="008F2E8B">
        <w:trPr>
          <w:trHeight w:val="332"/>
          <w:tblCellSpacing w:w="20" w:type="dxa"/>
        </w:trPr>
        <w:tc>
          <w:tcPr>
            <w:tcW w:w="9009" w:type="dxa"/>
            <w:gridSpan w:val="4"/>
            <w:vAlign w:val="center"/>
          </w:tcPr>
          <w:p w14:paraId="22147F3D" w14:textId="77777777" w:rsidR="002D5662" w:rsidRPr="002D5662" w:rsidRDefault="002D5662" w:rsidP="002D5662">
            <w:pPr>
              <w:spacing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D5662">
              <w:rPr>
                <w:rFonts w:ascii="Calibri" w:hAnsi="Calibri" w:cs="Calibri"/>
                <w:b/>
                <w:bCs/>
                <w:sz w:val="24"/>
                <w:szCs w:val="24"/>
              </w:rPr>
              <w:t>* Katamarani +50% na cijenu</w:t>
            </w:r>
          </w:p>
        </w:tc>
      </w:tr>
    </w:tbl>
    <w:p w14:paraId="59B898C2" w14:textId="77777777" w:rsidR="002D5662" w:rsidRPr="002D5662" w:rsidRDefault="002D5662" w:rsidP="002D5662">
      <w:pPr>
        <w:jc w:val="both"/>
        <w:rPr>
          <w:rFonts w:ascii="Calibri" w:hAnsi="Calibri" w:cs="Calibri"/>
          <w:sz w:val="8"/>
          <w:szCs w:val="8"/>
        </w:rPr>
      </w:pPr>
    </w:p>
    <w:p w14:paraId="19C93268" w14:textId="050DA4BE" w:rsidR="002D5662" w:rsidRPr="002D5662" w:rsidRDefault="002D5662" w:rsidP="002D5662">
      <w:pPr>
        <w:ind w:firstLine="794"/>
        <w:jc w:val="both"/>
        <w:rPr>
          <w:rFonts w:ascii="Calibri" w:hAnsi="Calibri" w:cs="Calibri"/>
          <w:sz w:val="24"/>
          <w:szCs w:val="24"/>
        </w:rPr>
      </w:pPr>
      <w:r w:rsidRPr="002D5662">
        <w:rPr>
          <w:rFonts w:ascii="Calibri" w:hAnsi="Calibri" w:cs="Calibri"/>
          <w:sz w:val="24"/>
          <w:szCs w:val="24"/>
        </w:rPr>
        <w:t xml:space="preserve">Iznimno odredbi iz prethodnog stavka ovoga članka, u luci Perčin u Jadranovu pristojba za vez određuje se prema nedjeljivom danu i nedjeljivom dužnom metru broda/brodice/jahte preko svega koji koristi </w:t>
      </w:r>
      <w:r w:rsidRPr="002D5662">
        <w:rPr>
          <w:rFonts w:ascii="Calibri" w:hAnsi="Calibri" w:cs="Calibri"/>
          <w:bCs/>
          <w:sz w:val="24"/>
          <w:szCs w:val="24"/>
        </w:rPr>
        <w:t>nautički</w:t>
      </w:r>
      <w:r w:rsidRPr="002D5662">
        <w:rPr>
          <w:rFonts w:ascii="Calibri" w:hAnsi="Calibri" w:cs="Calibri"/>
          <w:sz w:val="24"/>
          <w:szCs w:val="24"/>
        </w:rPr>
        <w:t xml:space="preserve"> dio luke u svrhu veza, a naplaćuje se nakon 2 (dva) sata provedena na vezu u visini od </w:t>
      </w:r>
      <w:r w:rsidR="00A87DE3">
        <w:rPr>
          <w:rFonts w:ascii="Calibri" w:hAnsi="Calibri" w:cs="Calibri"/>
          <w:sz w:val="24"/>
          <w:szCs w:val="24"/>
        </w:rPr>
        <w:t>0,16 €</w:t>
      </w:r>
      <w:r w:rsidRPr="002D5662">
        <w:rPr>
          <w:rFonts w:ascii="Calibri" w:hAnsi="Calibri" w:cs="Calibri"/>
          <w:sz w:val="24"/>
          <w:szCs w:val="24"/>
        </w:rPr>
        <w:t>.</w:t>
      </w:r>
    </w:p>
    <w:p w14:paraId="569F70C9" w14:textId="62EC3D1D" w:rsidR="002D5662" w:rsidRPr="002D5662" w:rsidRDefault="002D5662" w:rsidP="002D5662">
      <w:pPr>
        <w:ind w:firstLine="794"/>
        <w:jc w:val="both"/>
        <w:rPr>
          <w:rFonts w:ascii="Calibri" w:hAnsi="Calibri" w:cs="Calibri"/>
          <w:sz w:val="24"/>
          <w:szCs w:val="24"/>
        </w:rPr>
      </w:pPr>
      <w:r w:rsidRPr="00A87DE3">
        <w:rPr>
          <w:rFonts w:ascii="Calibri" w:hAnsi="Calibri" w:cs="Calibri"/>
          <w:sz w:val="24"/>
          <w:szCs w:val="24"/>
        </w:rPr>
        <w:t>Ako brod/brodica/jahta za osobne potrebe koristi vez u nautičkom dijelu luke u vremenu od 120 do 180 dana pristojba se smanjuje za 20%. Ako brod/brodica/jahta za osobne potrebe koristi vez u nautičkom dijelu luke u vremenu duljem od 180 dana pristojba se smanjuje za 30%.</w:t>
      </w:r>
      <w:r w:rsidRPr="002D5662">
        <w:rPr>
          <w:rFonts w:ascii="Calibri" w:hAnsi="Calibri" w:cs="Calibri"/>
          <w:sz w:val="24"/>
          <w:szCs w:val="24"/>
        </w:rPr>
        <w:t>“</w:t>
      </w:r>
    </w:p>
    <w:p w14:paraId="3765D757" w14:textId="178FE96D" w:rsidR="002D5662" w:rsidRDefault="002D5662" w:rsidP="00C7646B">
      <w:pPr>
        <w:ind w:firstLine="708"/>
        <w:jc w:val="both"/>
        <w:rPr>
          <w:rFonts w:ascii="Calibri" w:hAnsi="Calibri" w:cs="Calibri"/>
          <w:sz w:val="24"/>
          <w:szCs w:val="24"/>
        </w:rPr>
      </w:pPr>
    </w:p>
    <w:p w14:paraId="5B9E4D6F" w14:textId="16D8D7FC" w:rsidR="002D5662" w:rsidRPr="00C7646B" w:rsidRDefault="002D5662" w:rsidP="002D5662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Članak  7</w:t>
      </w:r>
      <w:r w:rsidRPr="00C7646B">
        <w:rPr>
          <w:rFonts w:ascii="Calibri" w:hAnsi="Calibri" w:cs="Calibri"/>
          <w:sz w:val="24"/>
          <w:szCs w:val="24"/>
        </w:rPr>
        <w:t>.</w:t>
      </w:r>
    </w:p>
    <w:p w14:paraId="06FAB92B" w14:textId="77777777" w:rsidR="002D5662" w:rsidRPr="00C7646B" w:rsidRDefault="002D5662" w:rsidP="00C7646B">
      <w:pPr>
        <w:ind w:firstLine="708"/>
        <w:jc w:val="both"/>
        <w:rPr>
          <w:rFonts w:ascii="Calibri" w:hAnsi="Calibri" w:cs="Calibri"/>
          <w:sz w:val="24"/>
          <w:szCs w:val="24"/>
        </w:rPr>
      </w:pPr>
    </w:p>
    <w:p w14:paraId="59A8B76C" w14:textId="4C8ACEAA" w:rsidR="009B3FF3" w:rsidRDefault="009B3FF3" w:rsidP="009B3FF3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8439E0">
        <w:rPr>
          <w:rFonts w:ascii="Calibri" w:hAnsi="Calibri" w:cs="Calibri"/>
          <w:sz w:val="24"/>
          <w:szCs w:val="24"/>
        </w:rPr>
        <w:t xml:space="preserve">U članku </w:t>
      </w:r>
      <w:r>
        <w:rPr>
          <w:rFonts w:ascii="Calibri" w:hAnsi="Calibri" w:cs="Calibri"/>
          <w:sz w:val="24"/>
          <w:szCs w:val="24"/>
        </w:rPr>
        <w:t>15</w:t>
      </w:r>
      <w:r w:rsidRPr="008439E0">
        <w:rPr>
          <w:rFonts w:ascii="Calibri" w:hAnsi="Calibri" w:cs="Calibri"/>
          <w:sz w:val="24"/>
          <w:szCs w:val="24"/>
        </w:rPr>
        <w:t>. Odluke o lučkim tarifama tablica se zamjenjuje novom tablicom koja glasi:</w:t>
      </w:r>
    </w:p>
    <w:p w14:paraId="04272B8D" w14:textId="6DBE60E4" w:rsidR="009B3FF3" w:rsidRDefault="009B3FF3" w:rsidP="009B3FF3">
      <w:pPr>
        <w:ind w:firstLine="708"/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394"/>
        <w:gridCol w:w="5564"/>
      </w:tblGrid>
      <w:tr w:rsidR="009B3FF3" w:rsidRPr="0057036B" w14:paraId="1DA7FAF4" w14:textId="77777777" w:rsidTr="00286719">
        <w:trPr>
          <w:tblCellSpacing w:w="20" w:type="dxa"/>
          <w:jc w:val="center"/>
        </w:trPr>
        <w:tc>
          <w:tcPr>
            <w:tcW w:w="3334" w:type="dxa"/>
            <w:vAlign w:val="center"/>
          </w:tcPr>
          <w:p w14:paraId="4A1D53C9" w14:textId="7EF62F38" w:rsidR="009B3FF3" w:rsidRPr="0057036B" w:rsidRDefault="009B3FF3" w:rsidP="009B3FF3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57036B">
              <w:rPr>
                <w:rFonts w:ascii="Calibri" w:hAnsi="Calibri" w:cs="Calibri"/>
                <w:b/>
                <w:sz w:val="24"/>
                <w:szCs w:val="24"/>
              </w:rPr>
              <w:t>DUŽINA PLOVILA U METRIMA</w:t>
            </w:r>
          </w:p>
        </w:tc>
        <w:tc>
          <w:tcPr>
            <w:tcW w:w="5504" w:type="dxa"/>
          </w:tcPr>
          <w:p w14:paraId="6224178A" w14:textId="12ADE191" w:rsidR="009B3FF3" w:rsidRPr="0057036B" w:rsidRDefault="009B3FF3" w:rsidP="009B3FF3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9B3FF3">
              <w:rPr>
                <w:rFonts w:ascii="Calibri" w:hAnsi="Calibri" w:cs="Calibri"/>
                <w:b/>
                <w:sz w:val="24"/>
                <w:szCs w:val="24"/>
              </w:rPr>
              <w:t>MJESEČNA CIJENA U €</w:t>
            </w:r>
          </w:p>
        </w:tc>
      </w:tr>
      <w:tr w:rsidR="009B3FF3" w:rsidRPr="0057036B" w14:paraId="72667359" w14:textId="77777777" w:rsidTr="008F2E8B">
        <w:trPr>
          <w:cantSplit/>
          <w:tblCellSpacing w:w="20" w:type="dxa"/>
          <w:jc w:val="center"/>
        </w:trPr>
        <w:tc>
          <w:tcPr>
            <w:tcW w:w="3334" w:type="dxa"/>
          </w:tcPr>
          <w:p w14:paraId="505312BE" w14:textId="54CA5D37" w:rsidR="009B3FF3" w:rsidRPr="009B3FF3" w:rsidRDefault="009B3FF3" w:rsidP="009B3FF3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3FF3">
              <w:rPr>
                <w:rFonts w:ascii="Calibri" w:hAnsi="Calibri" w:cs="Calibri"/>
                <w:sz w:val="24"/>
                <w:szCs w:val="24"/>
              </w:rPr>
              <w:t xml:space="preserve">do 10.00 </w:t>
            </w:r>
          </w:p>
        </w:tc>
        <w:tc>
          <w:tcPr>
            <w:tcW w:w="5504" w:type="dxa"/>
          </w:tcPr>
          <w:p w14:paraId="1E02F464" w14:textId="79639544" w:rsidR="009B3FF3" w:rsidRPr="00A87DE3" w:rsidRDefault="009B3FF3" w:rsidP="009B3FF3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150,00 €</w:t>
            </w:r>
          </w:p>
        </w:tc>
      </w:tr>
      <w:tr w:rsidR="009B3FF3" w:rsidRPr="0057036B" w14:paraId="2AF293DC" w14:textId="77777777" w:rsidTr="008F2E8B">
        <w:trPr>
          <w:cantSplit/>
          <w:tblCellSpacing w:w="20" w:type="dxa"/>
          <w:jc w:val="center"/>
        </w:trPr>
        <w:tc>
          <w:tcPr>
            <w:tcW w:w="3334" w:type="dxa"/>
          </w:tcPr>
          <w:p w14:paraId="5F64010F" w14:textId="2A9002B6" w:rsidR="009B3FF3" w:rsidRPr="009B3FF3" w:rsidRDefault="009B3FF3" w:rsidP="009B3FF3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3FF3">
              <w:rPr>
                <w:rFonts w:ascii="Calibri" w:hAnsi="Calibri" w:cs="Calibri"/>
                <w:sz w:val="24"/>
                <w:szCs w:val="24"/>
              </w:rPr>
              <w:t>od 10.00 do 20.00</w:t>
            </w:r>
          </w:p>
        </w:tc>
        <w:tc>
          <w:tcPr>
            <w:tcW w:w="5504" w:type="dxa"/>
          </w:tcPr>
          <w:p w14:paraId="1A8993AA" w14:textId="3C166E20" w:rsidR="009B3FF3" w:rsidRPr="00A87DE3" w:rsidRDefault="009B3FF3" w:rsidP="009B3FF3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300,00 €</w:t>
            </w:r>
          </w:p>
        </w:tc>
      </w:tr>
      <w:tr w:rsidR="009B3FF3" w:rsidRPr="0057036B" w14:paraId="1DAF6FC3" w14:textId="77777777" w:rsidTr="008F2E8B">
        <w:trPr>
          <w:tblCellSpacing w:w="20" w:type="dxa"/>
          <w:jc w:val="center"/>
        </w:trPr>
        <w:tc>
          <w:tcPr>
            <w:tcW w:w="3334" w:type="dxa"/>
          </w:tcPr>
          <w:p w14:paraId="371F341E" w14:textId="71C4D742" w:rsidR="009B3FF3" w:rsidRPr="009B3FF3" w:rsidRDefault="009B3FF3" w:rsidP="009B3FF3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B3FF3">
              <w:rPr>
                <w:rFonts w:ascii="Calibri" w:hAnsi="Calibri" w:cs="Calibri"/>
                <w:sz w:val="24"/>
                <w:szCs w:val="24"/>
              </w:rPr>
              <w:t xml:space="preserve">preko 20.00 </w:t>
            </w:r>
          </w:p>
        </w:tc>
        <w:tc>
          <w:tcPr>
            <w:tcW w:w="5504" w:type="dxa"/>
          </w:tcPr>
          <w:p w14:paraId="431F2A88" w14:textId="50B68AB6" w:rsidR="009B3FF3" w:rsidRPr="00A87DE3" w:rsidRDefault="009B3FF3" w:rsidP="009B3FF3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450,00 €</w:t>
            </w:r>
          </w:p>
        </w:tc>
      </w:tr>
    </w:tbl>
    <w:p w14:paraId="664B2454" w14:textId="77777777" w:rsidR="00C7646B" w:rsidRPr="00C7646B" w:rsidRDefault="00C7646B" w:rsidP="00C7646B">
      <w:pPr>
        <w:ind w:firstLine="708"/>
        <w:jc w:val="both"/>
        <w:rPr>
          <w:rFonts w:ascii="Calibri" w:hAnsi="Calibri" w:cs="Calibri"/>
          <w:sz w:val="24"/>
          <w:szCs w:val="24"/>
        </w:rPr>
      </w:pPr>
    </w:p>
    <w:p w14:paraId="7050F178" w14:textId="34D7D5EC" w:rsidR="00C7646B" w:rsidRDefault="009B3FF3" w:rsidP="009B3FF3">
      <w:pPr>
        <w:ind w:firstLine="708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Članak 8.</w:t>
      </w:r>
    </w:p>
    <w:p w14:paraId="4B5777D4" w14:textId="77777777" w:rsidR="00C7646B" w:rsidRDefault="00C7646B" w:rsidP="00C7646B">
      <w:pPr>
        <w:ind w:firstLine="708"/>
        <w:jc w:val="both"/>
        <w:rPr>
          <w:rFonts w:ascii="Calibri" w:hAnsi="Calibri" w:cs="Calibri"/>
          <w:sz w:val="24"/>
          <w:szCs w:val="24"/>
        </w:rPr>
      </w:pPr>
    </w:p>
    <w:p w14:paraId="57369F64" w14:textId="67B05CE4" w:rsidR="009B3FF3" w:rsidRPr="00CF15FF" w:rsidRDefault="009B3FF3" w:rsidP="009B3FF3">
      <w:pPr>
        <w:ind w:firstLine="851"/>
        <w:jc w:val="both"/>
        <w:rPr>
          <w:rFonts w:ascii="Calibri" w:hAnsi="Calibri" w:cs="Calibri"/>
          <w:sz w:val="24"/>
          <w:szCs w:val="24"/>
        </w:rPr>
      </w:pPr>
      <w:r w:rsidRPr="00CF15FF">
        <w:rPr>
          <w:rFonts w:ascii="Calibri" w:hAnsi="Calibri" w:cs="Calibri"/>
          <w:sz w:val="24"/>
          <w:szCs w:val="24"/>
        </w:rPr>
        <w:t xml:space="preserve">Članak </w:t>
      </w:r>
      <w:r>
        <w:rPr>
          <w:rFonts w:ascii="Calibri" w:hAnsi="Calibri" w:cs="Calibri"/>
          <w:sz w:val="24"/>
          <w:szCs w:val="24"/>
        </w:rPr>
        <w:t>16</w:t>
      </w:r>
      <w:r w:rsidRPr="00CF15FF">
        <w:rPr>
          <w:rFonts w:ascii="Calibri" w:hAnsi="Calibri" w:cs="Calibri"/>
          <w:sz w:val="24"/>
          <w:szCs w:val="24"/>
        </w:rPr>
        <w:t>. Odluke o lučkim tarifama mijenja se i glasi:</w:t>
      </w:r>
    </w:p>
    <w:p w14:paraId="658DA54E" w14:textId="77777777" w:rsidR="009B3FF3" w:rsidRPr="00CF15FF" w:rsidRDefault="009B3FF3" w:rsidP="009B3FF3">
      <w:pPr>
        <w:jc w:val="center"/>
        <w:rPr>
          <w:rFonts w:ascii="Calibri" w:hAnsi="Calibri" w:cs="Calibri"/>
          <w:sz w:val="14"/>
          <w:szCs w:val="14"/>
        </w:rPr>
      </w:pPr>
    </w:p>
    <w:p w14:paraId="060B8359" w14:textId="77777777" w:rsidR="009B3FF3" w:rsidRPr="00CF15FF" w:rsidRDefault="009B3FF3" w:rsidP="009B3FF3">
      <w:pPr>
        <w:jc w:val="center"/>
        <w:rPr>
          <w:rFonts w:ascii="Calibri" w:hAnsi="Calibri" w:cs="Calibri"/>
          <w:sz w:val="12"/>
          <w:szCs w:val="12"/>
        </w:rPr>
      </w:pPr>
    </w:p>
    <w:p w14:paraId="02BA90ED" w14:textId="77777777" w:rsidR="009B3FF3" w:rsidRPr="00CF15FF" w:rsidRDefault="009B3FF3" w:rsidP="009B3FF3">
      <w:pPr>
        <w:ind w:firstLine="794"/>
        <w:jc w:val="both"/>
        <w:rPr>
          <w:rFonts w:ascii="Calibri" w:hAnsi="Calibri" w:cs="Calibri"/>
          <w:sz w:val="24"/>
          <w:szCs w:val="24"/>
        </w:rPr>
      </w:pPr>
      <w:r w:rsidRPr="00CF15FF">
        <w:rPr>
          <w:rFonts w:ascii="Calibri" w:hAnsi="Calibri" w:cs="Calibri"/>
          <w:sz w:val="24"/>
          <w:szCs w:val="24"/>
        </w:rPr>
        <w:t xml:space="preserve">„Kada Upravno vijeće Lučke uprave, pod uvjetima propisanim posebnim pravilnikom, u pojedinim lukama dodijeli pravo na korištenje </w:t>
      </w:r>
      <w:r w:rsidRPr="00CF15FF">
        <w:rPr>
          <w:rFonts w:ascii="Calibri" w:hAnsi="Calibri" w:cs="Calibri"/>
          <w:bCs/>
          <w:sz w:val="24"/>
          <w:szCs w:val="24"/>
        </w:rPr>
        <w:t>stalnog veza na komunalnom</w:t>
      </w:r>
      <w:r w:rsidRPr="00CF15FF">
        <w:rPr>
          <w:rFonts w:ascii="Calibri" w:hAnsi="Calibri" w:cs="Calibri"/>
          <w:sz w:val="24"/>
          <w:szCs w:val="24"/>
        </w:rPr>
        <w:t xml:space="preserve"> dijelu luke, visina pristojbe za vez iznosi godišnje:</w:t>
      </w:r>
    </w:p>
    <w:p w14:paraId="4A56924A" w14:textId="77777777" w:rsidR="009B3FF3" w:rsidRPr="00CF15FF" w:rsidRDefault="009B3FF3" w:rsidP="009B3FF3">
      <w:pPr>
        <w:ind w:firstLine="794"/>
        <w:jc w:val="both"/>
        <w:rPr>
          <w:rFonts w:ascii="Calibri" w:hAnsi="Calibri" w:cs="Calibri"/>
          <w:sz w:val="4"/>
          <w:szCs w:val="4"/>
        </w:rPr>
      </w:pPr>
    </w:p>
    <w:p w14:paraId="7636F194" w14:textId="77777777" w:rsidR="009B3FF3" w:rsidRPr="00CF15FF" w:rsidRDefault="009B3FF3" w:rsidP="009B3FF3">
      <w:pPr>
        <w:ind w:firstLine="794"/>
        <w:jc w:val="both"/>
        <w:rPr>
          <w:rFonts w:ascii="Calibri" w:hAnsi="Calibri" w:cs="Calibri"/>
          <w:sz w:val="10"/>
          <w:szCs w:val="10"/>
        </w:rPr>
      </w:pP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4954"/>
        <w:gridCol w:w="4110"/>
      </w:tblGrid>
      <w:tr w:rsidR="009B3FF3" w:rsidRPr="00CF15FF" w14:paraId="07DB63DC" w14:textId="77777777" w:rsidTr="008F2E8B">
        <w:trPr>
          <w:trHeight w:val="264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34DEC3A9" w14:textId="56CC2D00" w:rsidR="009B3FF3" w:rsidRPr="00CF15FF" w:rsidRDefault="009B3FF3" w:rsidP="00A87DE3">
            <w:pPr>
              <w:jc w:val="both"/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</w:pPr>
            <w:r w:rsidRPr="00CF15FF">
              <w:rPr>
                <w:rFonts w:ascii="Calibri" w:hAnsi="Calibri" w:cs="Calibri"/>
                <w:sz w:val="28"/>
                <w:szCs w:val="28"/>
                <w:lang w:eastAsia="en-US"/>
              </w:rPr>
              <w:br w:type="page"/>
            </w:r>
            <w:r w:rsidRPr="00CF15FF"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  <w:t xml:space="preserve">ZONA  I. </w:t>
            </w:r>
            <w:r w:rsidR="00F963D0"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  <w:t>–</w:t>
            </w:r>
            <w:r w:rsidRPr="00CF15FF"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  <w:t xml:space="preserve"> LUKE</w:t>
            </w:r>
            <w:r w:rsidR="00F963D0"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  <w:t xml:space="preserve"> </w:t>
            </w:r>
            <w:r w:rsidRPr="00CF15FF"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  <w:t>CRIKVENICA</w:t>
            </w:r>
            <w:r w:rsidR="00A87DE3"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  <w:t xml:space="preserve">, SELCE, JADRANOVO, PODVORSKA I JADRANOVO </w:t>
            </w:r>
            <w:r w:rsidR="00F963D0"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  <w:t>BAZEN GRABROVA</w:t>
            </w:r>
          </w:p>
        </w:tc>
        <w:tc>
          <w:tcPr>
            <w:tcW w:w="4050" w:type="dxa"/>
            <w:tcBorders>
              <w:left w:val="outset" w:sz="6" w:space="0" w:color="auto"/>
            </w:tcBorders>
          </w:tcPr>
          <w:p w14:paraId="6104FED6" w14:textId="77777777" w:rsidR="009B3FF3" w:rsidRPr="00CF15FF" w:rsidRDefault="009B3FF3" w:rsidP="008F2E8B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</w:pPr>
            <w:r w:rsidRPr="00CF15FF"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  <w:t xml:space="preserve">GODIŠNJA </w:t>
            </w:r>
          </w:p>
          <w:p w14:paraId="17B14CC8" w14:textId="77777777" w:rsidR="009B3FF3" w:rsidRPr="00CF15FF" w:rsidRDefault="009B3FF3" w:rsidP="008F2E8B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</w:pPr>
            <w:r w:rsidRPr="00CF15FF"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  <w:t>CIJENA U €</w:t>
            </w:r>
          </w:p>
        </w:tc>
      </w:tr>
      <w:tr w:rsidR="009B3FF3" w:rsidRPr="00CF15FF" w14:paraId="1E221F4A" w14:textId="77777777" w:rsidTr="008F2E8B">
        <w:trPr>
          <w:trHeight w:val="254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0692A22D" w14:textId="77777777" w:rsidR="009B3FF3" w:rsidRPr="00CF15FF" w:rsidRDefault="009B3FF3" w:rsidP="009B3FF3">
            <w:pPr>
              <w:numPr>
                <w:ilvl w:val="0"/>
                <w:numId w:val="7"/>
              </w:numPr>
              <w:spacing w:after="160" w:line="276" w:lineRule="auto"/>
              <w:jc w:val="both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>plovni objekt do 5,00 m dužine</w:t>
            </w:r>
          </w:p>
        </w:tc>
        <w:tc>
          <w:tcPr>
            <w:tcW w:w="4050" w:type="dxa"/>
            <w:tcBorders>
              <w:left w:val="outset" w:sz="6" w:space="0" w:color="auto"/>
            </w:tcBorders>
            <w:vAlign w:val="center"/>
          </w:tcPr>
          <w:p w14:paraId="4264551D" w14:textId="4FF2133F" w:rsidR="009B3FF3" w:rsidRPr="00A87DE3" w:rsidRDefault="004F359D" w:rsidP="004F359D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117</w:t>
            </w:r>
            <w:r w:rsidR="009B3FF3" w:rsidRPr="00A87DE3">
              <w:rPr>
                <w:rFonts w:ascii="Calibri" w:hAnsi="Calibri" w:cs="Calibri"/>
                <w:sz w:val="24"/>
                <w:szCs w:val="24"/>
              </w:rPr>
              <w:t>,</w:t>
            </w:r>
            <w:r w:rsidRPr="00A87DE3">
              <w:rPr>
                <w:rFonts w:ascii="Calibri" w:hAnsi="Calibri" w:cs="Calibri"/>
                <w:sz w:val="24"/>
                <w:szCs w:val="24"/>
              </w:rPr>
              <w:t>49</w:t>
            </w:r>
            <w:r w:rsidR="009B3FF3" w:rsidRPr="00A87DE3">
              <w:rPr>
                <w:rFonts w:ascii="Calibri" w:hAnsi="Calibri" w:cs="Calibri"/>
                <w:sz w:val="24"/>
                <w:szCs w:val="24"/>
              </w:rPr>
              <w:t xml:space="preserve"> €</w:t>
            </w:r>
          </w:p>
        </w:tc>
      </w:tr>
      <w:tr w:rsidR="009B3FF3" w:rsidRPr="00CF15FF" w14:paraId="10806CB8" w14:textId="77777777" w:rsidTr="008F2E8B">
        <w:trPr>
          <w:trHeight w:val="264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1E1726FD" w14:textId="77777777" w:rsidR="009B3FF3" w:rsidRPr="00CF15FF" w:rsidRDefault="009B3FF3" w:rsidP="009B3FF3">
            <w:pPr>
              <w:numPr>
                <w:ilvl w:val="0"/>
                <w:numId w:val="7"/>
              </w:numPr>
              <w:spacing w:after="160" w:line="276" w:lineRule="auto"/>
              <w:jc w:val="both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>plovni objekt od 5,01 m do 6,00 m dužine</w:t>
            </w:r>
          </w:p>
        </w:tc>
        <w:tc>
          <w:tcPr>
            <w:tcW w:w="4050" w:type="dxa"/>
            <w:tcBorders>
              <w:left w:val="outset" w:sz="6" w:space="0" w:color="auto"/>
            </w:tcBorders>
            <w:vAlign w:val="center"/>
          </w:tcPr>
          <w:p w14:paraId="793F67DC" w14:textId="7BB498F0" w:rsidR="009B3FF3" w:rsidRPr="00A87DE3" w:rsidRDefault="00F963D0" w:rsidP="00F963D0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149,56</w:t>
            </w:r>
            <w:r w:rsidR="009B3FF3" w:rsidRPr="00A87DE3">
              <w:rPr>
                <w:rFonts w:ascii="Calibri" w:hAnsi="Calibri" w:cs="Calibri"/>
                <w:sz w:val="24"/>
                <w:szCs w:val="24"/>
              </w:rPr>
              <w:t xml:space="preserve"> €</w:t>
            </w:r>
          </w:p>
        </w:tc>
      </w:tr>
      <w:tr w:rsidR="009B3FF3" w:rsidRPr="00CF15FF" w14:paraId="3DEEAF12" w14:textId="77777777" w:rsidTr="008F2E8B">
        <w:trPr>
          <w:trHeight w:val="254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29D783D2" w14:textId="77777777" w:rsidR="009B3FF3" w:rsidRPr="00CF15FF" w:rsidRDefault="009B3FF3" w:rsidP="009B3FF3">
            <w:pPr>
              <w:numPr>
                <w:ilvl w:val="0"/>
                <w:numId w:val="7"/>
              </w:numPr>
              <w:spacing w:after="160" w:line="276" w:lineRule="auto"/>
              <w:jc w:val="both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>plovni objekt od 6,01 m do 7,00 m dužine</w:t>
            </w:r>
          </w:p>
        </w:tc>
        <w:tc>
          <w:tcPr>
            <w:tcW w:w="4050" w:type="dxa"/>
            <w:tcBorders>
              <w:left w:val="outset" w:sz="6" w:space="0" w:color="auto"/>
            </w:tcBorders>
            <w:vAlign w:val="center"/>
          </w:tcPr>
          <w:p w14:paraId="4BE8D2E0" w14:textId="73B192EC" w:rsidR="009B3FF3" w:rsidRPr="00A87DE3" w:rsidRDefault="00F963D0" w:rsidP="00F963D0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182</w:t>
            </w:r>
            <w:r w:rsidR="009B3FF3" w:rsidRPr="00A87DE3">
              <w:rPr>
                <w:rFonts w:ascii="Calibri" w:hAnsi="Calibri" w:cs="Calibri"/>
                <w:sz w:val="24"/>
                <w:szCs w:val="24"/>
              </w:rPr>
              <w:t>,</w:t>
            </w:r>
            <w:r w:rsidRPr="00A87DE3">
              <w:rPr>
                <w:rFonts w:ascii="Calibri" w:hAnsi="Calibri" w:cs="Calibri"/>
                <w:sz w:val="24"/>
                <w:szCs w:val="24"/>
              </w:rPr>
              <w:t>28</w:t>
            </w:r>
            <w:r w:rsidR="009B3FF3" w:rsidRPr="00A87DE3">
              <w:rPr>
                <w:rFonts w:ascii="Calibri" w:hAnsi="Calibri" w:cs="Calibri"/>
                <w:sz w:val="24"/>
                <w:szCs w:val="24"/>
              </w:rPr>
              <w:t xml:space="preserve"> €</w:t>
            </w:r>
          </w:p>
        </w:tc>
      </w:tr>
      <w:tr w:rsidR="009B3FF3" w:rsidRPr="00CF15FF" w14:paraId="6B4D0D0C" w14:textId="77777777" w:rsidTr="008F2E8B">
        <w:trPr>
          <w:trHeight w:val="264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08BF1B43" w14:textId="77777777" w:rsidR="009B3FF3" w:rsidRPr="00CF15FF" w:rsidRDefault="009B3FF3" w:rsidP="009B3FF3">
            <w:pPr>
              <w:numPr>
                <w:ilvl w:val="0"/>
                <w:numId w:val="7"/>
              </w:numPr>
              <w:spacing w:after="160" w:line="276" w:lineRule="auto"/>
              <w:jc w:val="both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>plovni objekt od 7,01 m do 8,00 m dužine</w:t>
            </w:r>
          </w:p>
        </w:tc>
        <w:tc>
          <w:tcPr>
            <w:tcW w:w="4050" w:type="dxa"/>
            <w:tcBorders>
              <w:left w:val="outset" w:sz="6" w:space="0" w:color="auto"/>
            </w:tcBorders>
            <w:vAlign w:val="center"/>
          </w:tcPr>
          <w:p w14:paraId="26858506" w14:textId="3B4BA11C" w:rsidR="009B3FF3" w:rsidRPr="00A87DE3" w:rsidRDefault="00F963D0" w:rsidP="008F2E8B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212,3</w:t>
            </w:r>
            <w:r w:rsidR="009B3FF3" w:rsidRPr="00A87DE3">
              <w:rPr>
                <w:rFonts w:ascii="Calibri" w:hAnsi="Calibri" w:cs="Calibri"/>
                <w:sz w:val="24"/>
                <w:szCs w:val="24"/>
              </w:rPr>
              <w:t>6 €</w:t>
            </w:r>
          </w:p>
        </w:tc>
      </w:tr>
      <w:tr w:rsidR="009B3FF3" w:rsidRPr="00CF15FF" w14:paraId="384FBDD3" w14:textId="77777777" w:rsidTr="008F2E8B">
        <w:trPr>
          <w:trHeight w:val="264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05FA6559" w14:textId="77777777" w:rsidR="009B3FF3" w:rsidRPr="00CF15FF" w:rsidRDefault="009B3FF3" w:rsidP="009B3FF3">
            <w:pPr>
              <w:numPr>
                <w:ilvl w:val="0"/>
                <w:numId w:val="7"/>
              </w:numPr>
              <w:spacing w:after="160" w:line="276" w:lineRule="auto"/>
              <w:jc w:val="both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>plovni objekt od 8,01 m do 9,00 m dužine</w:t>
            </w:r>
          </w:p>
        </w:tc>
        <w:tc>
          <w:tcPr>
            <w:tcW w:w="4050" w:type="dxa"/>
            <w:tcBorders>
              <w:left w:val="outset" w:sz="6" w:space="0" w:color="auto"/>
            </w:tcBorders>
            <w:vAlign w:val="center"/>
          </w:tcPr>
          <w:p w14:paraId="720EAEAB" w14:textId="77777777" w:rsidR="009B3FF3" w:rsidRPr="00F963D0" w:rsidRDefault="009B3FF3" w:rsidP="008F2E8B">
            <w:pPr>
              <w:spacing w:line="276" w:lineRule="auto"/>
              <w:ind w:left="12"/>
              <w:jc w:val="center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F963D0">
              <w:rPr>
                <w:rFonts w:ascii="Calibri" w:hAnsi="Calibri" w:cs="Calibri"/>
                <w:sz w:val="24"/>
                <w:szCs w:val="24"/>
              </w:rPr>
              <w:t>238,90 €</w:t>
            </w:r>
          </w:p>
        </w:tc>
      </w:tr>
      <w:tr w:rsidR="009B3FF3" w:rsidRPr="00CF15FF" w14:paraId="231BD0EB" w14:textId="77777777" w:rsidTr="008F2E8B">
        <w:trPr>
          <w:trHeight w:val="264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66320A1D" w14:textId="77777777" w:rsidR="009B3FF3" w:rsidRPr="00CF15FF" w:rsidRDefault="009B3FF3" w:rsidP="009B3FF3">
            <w:pPr>
              <w:numPr>
                <w:ilvl w:val="0"/>
                <w:numId w:val="7"/>
              </w:numPr>
              <w:spacing w:after="160" w:line="276" w:lineRule="auto"/>
              <w:jc w:val="both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>plovni objekt od 9,01 m do 10,00 m dužine</w:t>
            </w:r>
          </w:p>
        </w:tc>
        <w:tc>
          <w:tcPr>
            <w:tcW w:w="4050" w:type="dxa"/>
            <w:tcBorders>
              <w:left w:val="outset" w:sz="6" w:space="0" w:color="auto"/>
            </w:tcBorders>
            <w:vAlign w:val="center"/>
          </w:tcPr>
          <w:p w14:paraId="28BAD8CC" w14:textId="77777777" w:rsidR="009B3FF3" w:rsidRPr="00F963D0" w:rsidRDefault="009B3FF3" w:rsidP="008F2E8B">
            <w:pPr>
              <w:spacing w:line="276" w:lineRule="auto"/>
              <w:ind w:left="12"/>
              <w:jc w:val="center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F963D0">
              <w:rPr>
                <w:rFonts w:ascii="Calibri" w:hAnsi="Calibri" w:cs="Calibri"/>
                <w:sz w:val="24"/>
                <w:szCs w:val="24"/>
              </w:rPr>
              <w:t>265,44 €</w:t>
            </w:r>
          </w:p>
        </w:tc>
      </w:tr>
      <w:tr w:rsidR="009B3FF3" w:rsidRPr="00CF15FF" w14:paraId="4F5FF3EB" w14:textId="77777777" w:rsidTr="008F2E8B">
        <w:trPr>
          <w:trHeight w:val="264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7D2A93CB" w14:textId="77777777" w:rsidR="009B3FF3" w:rsidRPr="00CF15FF" w:rsidRDefault="009B3FF3" w:rsidP="009B3FF3">
            <w:pPr>
              <w:numPr>
                <w:ilvl w:val="0"/>
                <w:numId w:val="7"/>
              </w:numPr>
              <w:spacing w:after="160" w:line="276" w:lineRule="auto"/>
              <w:jc w:val="both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>plovni objekt od 10,01 m do 11,00 m dužine</w:t>
            </w:r>
          </w:p>
        </w:tc>
        <w:tc>
          <w:tcPr>
            <w:tcW w:w="4050" w:type="dxa"/>
            <w:tcBorders>
              <w:left w:val="outset" w:sz="6" w:space="0" w:color="auto"/>
            </w:tcBorders>
            <w:vAlign w:val="center"/>
          </w:tcPr>
          <w:p w14:paraId="6574DD70" w14:textId="77777777" w:rsidR="009B3FF3" w:rsidRPr="00F963D0" w:rsidRDefault="009B3FF3" w:rsidP="008F2E8B">
            <w:pPr>
              <w:spacing w:line="276" w:lineRule="auto"/>
              <w:ind w:left="12"/>
              <w:jc w:val="center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F963D0">
              <w:rPr>
                <w:rFonts w:ascii="Calibri" w:hAnsi="Calibri" w:cs="Calibri"/>
                <w:sz w:val="24"/>
                <w:szCs w:val="24"/>
              </w:rPr>
              <w:t>291,99 €</w:t>
            </w:r>
          </w:p>
        </w:tc>
      </w:tr>
      <w:tr w:rsidR="009B3FF3" w:rsidRPr="00CF15FF" w14:paraId="38B663F3" w14:textId="77777777" w:rsidTr="008F2E8B">
        <w:trPr>
          <w:trHeight w:val="264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2F1D5D3B" w14:textId="77777777" w:rsidR="009B3FF3" w:rsidRPr="00CF15FF" w:rsidRDefault="009B3FF3" w:rsidP="009B3FF3">
            <w:pPr>
              <w:numPr>
                <w:ilvl w:val="0"/>
                <w:numId w:val="7"/>
              </w:numPr>
              <w:spacing w:after="160" w:line="276" w:lineRule="auto"/>
              <w:jc w:val="both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>plovni objekt od 11,01 m do 12,00 m dužine</w:t>
            </w:r>
          </w:p>
        </w:tc>
        <w:tc>
          <w:tcPr>
            <w:tcW w:w="4050" w:type="dxa"/>
            <w:tcBorders>
              <w:left w:val="outset" w:sz="6" w:space="0" w:color="auto"/>
            </w:tcBorders>
            <w:vAlign w:val="center"/>
          </w:tcPr>
          <w:p w14:paraId="148E78A1" w14:textId="77777777" w:rsidR="009B3FF3" w:rsidRPr="00F963D0" w:rsidRDefault="009B3FF3" w:rsidP="008F2E8B">
            <w:pPr>
              <w:spacing w:line="276" w:lineRule="auto"/>
              <w:ind w:left="12"/>
              <w:jc w:val="center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F963D0">
              <w:rPr>
                <w:rFonts w:ascii="Calibri" w:hAnsi="Calibri" w:cs="Calibri"/>
                <w:sz w:val="24"/>
                <w:szCs w:val="24"/>
              </w:rPr>
              <w:t>318,53 €</w:t>
            </w:r>
          </w:p>
        </w:tc>
      </w:tr>
      <w:tr w:rsidR="009B3FF3" w:rsidRPr="00CF15FF" w14:paraId="25C5C9BB" w14:textId="77777777" w:rsidTr="008F2E8B">
        <w:trPr>
          <w:trHeight w:val="264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4825223D" w14:textId="77777777" w:rsidR="009B3FF3" w:rsidRPr="00CF15FF" w:rsidRDefault="009B3FF3" w:rsidP="009B3FF3">
            <w:pPr>
              <w:numPr>
                <w:ilvl w:val="0"/>
                <w:numId w:val="7"/>
              </w:numPr>
              <w:spacing w:after="160" w:line="276" w:lineRule="auto"/>
              <w:jc w:val="both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 xml:space="preserve">plovni objekti dužine veće od 12 m po </w:t>
            </w:r>
            <w:r w:rsidRPr="00CF15FF">
              <w:rPr>
                <w:rFonts w:ascii="Calibri" w:hAnsi="Calibri" w:cs="Calibri"/>
                <w:sz w:val="24"/>
                <w:szCs w:val="24"/>
              </w:rPr>
              <w:t>nedjeljivom</w:t>
            </w: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 xml:space="preserve"> dužnom metru preko svega                   </w:t>
            </w:r>
          </w:p>
        </w:tc>
        <w:tc>
          <w:tcPr>
            <w:tcW w:w="4050" w:type="dxa"/>
            <w:tcBorders>
              <w:left w:val="outset" w:sz="6" w:space="0" w:color="auto"/>
            </w:tcBorders>
            <w:vAlign w:val="center"/>
          </w:tcPr>
          <w:p w14:paraId="539F6A81" w14:textId="77777777" w:rsidR="009B3FF3" w:rsidRPr="00F963D0" w:rsidRDefault="009B3FF3" w:rsidP="008F2E8B">
            <w:pPr>
              <w:spacing w:line="276" w:lineRule="auto"/>
              <w:ind w:left="12"/>
              <w:jc w:val="center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F963D0">
              <w:rPr>
                <w:rFonts w:ascii="Calibri" w:hAnsi="Calibri" w:cs="Calibri"/>
                <w:sz w:val="24"/>
                <w:szCs w:val="24"/>
              </w:rPr>
              <w:t>26,54 €</w:t>
            </w:r>
          </w:p>
        </w:tc>
      </w:tr>
      <w:tr w:rsidR="009B3FF3" w:rsidRPr="00CF15FF" w14:paraId="6702F2D6" w14:textId="77777777" w:rsidTr="008F2E8B">
        <w:trPr>
          <w:trHeight w:val="264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2FD8CFDE" w14:textId="77777777" w:rsidR="009B3FF3" w:rsidRPr="00CF15FF" w:rsidRDefault="009B3FF3" w:rsidP="009B3FF3">
            <w:pPr>
              <w:numPr>
                <w:ilvl w:val="0"/>
                <w:numId w:val="7"/>
              </w:numPr>
              <w:spacing w:after="160" w:line="276" w:lineRule="auto"/>
              <w:jc w:val="both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 xml:space="preserve">plovila za privredne svrhe po </w:t>
            </w:r>
            <w:r w:rsidRPr="00CF15FF">
              <w:rPr>
                <w:rFonts w:ascii="Calibri" w:hAnsi="Calibri" w:cs="Calibri"/>
                <w:sz w:val="24"/>
                <w:szCs w:val="24"/>
              </w:rPr>
              <w:t>nedjeljivom</w:t>
            </w: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 xml:space="preserve"> dužnom metru preko svega</w:t>
            </w:r>
          </w:p>
        </w:tc>
        <w:tc>
          <w:tcPr>
            <w:tcW w:w="4050" w:type="dxa"/>
            <w:tcBorders>
              <w:left w:val="outset" w:sz="6" w:space="0" w:color="auto"/>
            </w:tcBorders>
            <w:vAlign w:val="center"/>
          </w:tcPr>
          <w:p w14:paraId="2BAB55AF" w14:textId="77777777" w:rsidR="009B3FF3" w:rsidRPr="00CF15FF" w:rsidRDefault="009B3FF3" w:rsidP="008F2E8B">
            <w:pPr>
              <w:spacing w:line="276" w:lineRule="auto"/>
              <w:ind w:left="12"/>
              <w:jc w:val="center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</w:rPr>
              <w:t>26,54 €</w:t>
            </w:r>
          </w:p>
        </w:tc>
      </w:tr>
      <w:tr w:rsidR="009B3FF3" w:rsidRPr="00CF15FF" w14:paraId="4E4A3D69" w14:textId="77777777" w:rsidTr="008F2E8B">
        <w:trPr>
          <w:trHeight w:val="264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772AFAE4" w14:textId="77777777" w:rsidR="009B3FF3" w:rsidRPr="00CF15FF" w:rsidRDefault="009B3FF3" w:rsidP="009B3FF3">
            <w:pPr>
              <w:numPr>
                <w:ilvl w:val="0"/>
                <w:numId w:val="7"/>
              </w:numPr>
              <w:spacing w:after="160" w:line="276" w:lineRule="auto"/>
              <w:jc w:val="both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>plovila za privredne svrhe (vezana plovilo na plovilo) po metru</w:t>
            </w:r>
            <w:r w:rsidRPr="00CF15F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>preko svega</w:t>
            </w:r>
          </w:p>
        </w:tc>
        <w:tc>
          <w:tcPr>
            <w:tcW w:w="4050" w:type="dxa"/>
            <w:tcBorders>
              <w:left w:val="outset" w:sz="6" w:space="0" w:color="auto"/>
            </w:tcBorders>
            <w:vAlign w:val="center"/>
          </w:tcPr>
          <w:p w14:paraId="46E80665" w14:textId="77777777" w:rsidR="009B3FF3" w:rsidRPr="00CF15FF" w:rsidRDefault="009B3FF3" w:rsidP="008F2E8B">
            <w:pPr>
              <w:spacing w:line="276" w:lineRule="auto"/>
              <w:ind w:left="12"/>
              <w:jc w:val="center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</w:rPr>
              <w:t>13,27 €</w:t>
            </w:r>
          </w:p>
        </w:tc>
      </w:tr>
    </w:tbl>
    <w:p w14:paraId="1122D47E" w14:textId="77777777" w:rsidR="009B3FF3" w:rsidRPr="00CF15FF" w:rsidRDefault="009B3FF3" w:rsidP="009B3FF3">
      <w:pPr>
        <w:rPr>
          <w:rFonts w:ascii="Calibri" w:hAnsi="Calibri" w:cs="Calibri"/>
          <w:sz w:val="12"/>
          <w:szCs w:val="12"/>
        </w:rPr>
      </w:pPr>
    </w:p>
    <w:p w14:paraId="003E961B" w14:textId="77777777" w:rsidR="009B3FF3" w:rsidRPr="00CF15FF" w:rsidRDefault="009B3FF3" w:rsidP="009B3FF3">
      <w:pPr>
        <w:rPr>
          <w:rFonts w:ascii="Calibri" w:hAnsi="Calibri" w:cs="Calibri"/>
          <w:sz w:val="12"/>
          <w:szCs w:val="12"/>
        </w:rPr>
      </w:pP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4954"/>
        <w:gridCol w:w="4110"/>
      </w:tblGrid>
      <w:tr w:rsidR="00A87DE3" w:rsidRPr="00CF15FF" w14:paraId="36DF9D7E" w14:textId="77777777" w:rsidTr="00A87DE3">
        <w:trPr>
          <w:trHeight w:val="263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  <w:vAlign w:val="center"/>
          </w:tcPr>
          <w:p w14:paraId="7C11435A" w14:textId="340D925E" w:rsidR="00A87DE3" w:rsidRPr="00CF15FF" w:rsidRDefault="00A87DE3" w:rsidP="00A87DE3">
            <w:pPr>
              <w:spacing w:line="276" w:lineRule="auto"/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  <w:lastRenderedPageBreak/>
              <w:t xml:space="preserve">ZONA II. - LUKE ČRNI MUL, </w:t>
            </w:r>
            <w:r w:rsidRPr="00CF15FF"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  <w:t>PERČIN</w:t>
            </w:r>
            <w:r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  <w:t xml:space="preserve"> I SELCE BAZEN AMABILIS</w:t>
            </w:r>
          </w:p>
        </w:tc>
        <w:tc>
          <w:tcPr>
            <w:tcW w:w="4050" w:type="dxa"/>
          </w:tcPr>
          <w:p w14:paraId="4CEC2A33" w14:textId="77777777" w:rsidR="00A87DE3" w:rsidRPr="00CF15FF" w:rsidRDefault="00A87DE3" w:rsidP="00A87DE3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</w:pPr>
            <w:r w:rsidRPr="00CF15FF"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  <w:t xml:space="preserve">GODIŠNJA </w:t>
            </w:r>
          </w:p>
          <w:p w14:paraId="7B2D0CAE" w14:textId="1B1BC025" w:rsidR="00A87DE3" w:rsidRPr="00CF15FF" w:rsidRDefault="00A87DE3" w:rsidP="00A87DE3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</w:pPr>
            <w:r w:rsidRPr="00CF15FF"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  <w:t>CIJENA U €</w:t>
            </w:r>
          </w:p>
        </w:tc>
      </w:tr>
      <w:tr w:rsidR="00A87DE3" w:rsidRPr="00CF15FF" w14:paraId="3F0D7F1A" w14:textId="77777777" w:rsidTr="00A87DE3">
        <w:trPr>
          <w:trHeight w:val="253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3BA9B015" w14:textId="77777777" w:rsidR="00A87DE3" w:rsidRPr="00CF15FF" w:rsidRDefault="00A87DE3" w:rsidP="00A87DE3">
            <w:pPr>
              <w:numPr>
                <w:ilvl w:val="0"/>
                <w:numId w:val="7"/>
              </w:numPr>
              <w:spacing w:after="160" w:line="276" w:lineRule="auto"/>
              <w:jc w:val="both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>plovni objekt do 5,00 m dužine</w:t>
            </w:r>
          </w:p>
        </w:tc>
        <w:tc>
          <w:tcPr>
            <w:tcW w:w="4050" w:type="dxa"/>
            <w:vAlign w:val="center"/>
          </w:tcPr>
          <w:p w14:paraId="2FFF36FB" w14:textId="12A70836" w:rsidR="00A87DE3" w:rsidRPr="00A87DE3" w:rsidRDefault="00A87DE3" w:rsidP="00A87DE3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106,84 €</w:t>
            </w:r>
          </w:p>
        </w:tc>
      </w:tr>
      <w:tr w:rsidR="00A87DE3" w:rsidRPr="00CF15FF" w14:paraId="367313E1" w14:textId="77777777" w:rsidTr="00A87DE3">
        <w:trPr>
          <w:trHeight w:val="263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03D1E330" w14:textId="77777777" w:rsidR="00A87DE3" w:rsidRPr="00CF15FF" w:rsidRDefault="00A87DE3" w:rsidP="00A87DE3">
            <w:pPr>
              <w:numPr>
                <w:ilvl w:val="0"/>
                <w:numId w:val="7"/>
              </w:numPr>
              <w:spacing w:after="160" w:line="276" w:lineRule="auto"/>
              <w:jc w:val="both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>plovni objekt od 5,01 m do 6,00 m dužine</w:t>
            </w:r>
          </w:p>
        </w:tc>
        <w:tc>
          <w:tcPr>
            <w:tcW w:w="4050" w:type="dxa"/>
            <w:vAlign w:val="center"/>
          </w:tcPr>
          <w:p w14:paraId="5A8F23EA" w14:textId="2CF2BF02" w:rsidR="00A87DE3" w:rsidRPr="00A87DE3" w:rsidRDefault="00A87DE3" w:rsidP="00A87DE3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138,79 €</w:t>
            </w:r>
          </w:p>
        </w:tc>
      </w:tr>
      <w:tr w:rsidR="00A87DE3" w:rsidRPr="00CF15FF" w14:paraId="4441318A" w14:textId="77777777" w:rsidTr="00A87DE3">
        <w:trPr>
          <w:trHeight w:val="253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77CE7175" w14:textId="77777777" w:rsidR="00A87DE3" w:rsidRPr="00CF15FF" w:rsidRDefault="00A87DE3" w:rsidP="00A87DE3">
            <w:pPr>
              <w:numPr>
                <w:ilvl w:val="0"/>
                <w:numId w:val="7"/>
              </w:numPr>
              <w:spacing w:after="160" w:line="276" w:lineRule="auto"/>
              <w:jc w:val="both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>plovni objekt od 6,01 m do 7,00 m dužine</w:t>
            </w:r>
          </w:p>
        </w:tc>
        <w:tc>
          <w:tcPr>
            <w:tcW w:w="4050" w:type="dxa"/>
            <w:vAlign w:val="center"/>
          </w:tcPr>
          <w:p w14:paraId="00EBE112" w14:textId="77967CD3" w:rsidR="00A87DE3" w:rsidRPr="00A87DE3" w:rsidRDefault="00A87DE3" w:rsidP="00A87DE3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170,85 €</w:t>
            </w:r>
          </w:p>
        </w:tc>
      </w:tr>
      <w:tr w:rsidR="00A87DE3" w:rsidRPr="00CF15FF" w14:paraId="15FFC21D" w14:textId="77777777" w:rsidTr="00A87DE3">
        <w:trPr>
          <w:trHeight w:val="263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1416531A" w14:textId="77777777" w:rsidR="00A87DE3" w:rsidRPr="00CF15FF" w:rsidRDefault="00A87DE3" w:rsidP="00A87DE3">
            <w:pPr>
              <w:numPr>
                <w:ilvl w:val="0"/>
                <w:numId w:val="7"/>
              </w:numPr>
              <w:spacing w:after="160" w:line="276" w:lineRule="auto"/>
              <w:jc w:val="both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>plovni objekt od 7,01 m do 8,00 m dužine</w:t>
            </w:r>
          </w:p>
        </w:tc>
        <w:tc>
          <w:tcPr>
            <w:tcW w:w="4050" w:type="dxa"/>
            <w:vAlign w:val="center"/>
          </w:tcPr>
          <w:p w14:paraId="76A41BEA" w14:textId="633FA755" w:rsidR="00A87DE3" w:rsidRPr="00A87DE3" w:rsidRDefault="00A87DE3" w:rsidP="00A87DE3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201,74 €</w:t>
            </w:r>
          </w:p>
        </w:tc>
      </w:tr>
      <w:tr w:rsidR="00A87DE3" w:rsidRPr="00CF15FF" w14:paraId="44B0F2DD" w14:textId="77777777" w:rsidTr="00A87DE3">
        <w:trPr>
          <w:trHeight w:val="263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0FC69766" w14:textId="77777777" w:rsidR="00A87DE3" w:rsidRPr="00CF15FF" w:rsidRDefault="00A87DE3" w:rsidP="00A87DE3">
            <w:pPr>
              <w:numPr>
                <w:ilvl w:val="0"/>
                <w:numId w:val="7"/>
              </w:numPr>
              <w:spacing w:after="160" w:line="276" w:lineRule="auto"/>
              <w:jc w:val="both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>plovni objekt od 8,01 m do 9,00 m dužine</w:t>
            </w:r>
          </w:p>
        </w:tc>
        <w:tc>
          <w:tcPr>
            <w:tcW w:w="4050" w:type="dxa"/>
            <w:vAlign w:val="center"/>
          </w:tcPr>
          <w:p w14:paraId="129CC093" w14:textId="1C034B50" w:rsidR="00A87DE3" w:rsidRPr="00A87DE3" w:rsidRDefault="00A87DE3" w:rsidP="00A87DE3">
            <w:pPr>
              <w:spacing w:line="276" w:lineRule="auto"/>
              <w:ind w:left="1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226,96 €</w:t>
            </w:r>
          </w:p>
        </w:tc>
      </w:tr>
      <w:tr w:rsidR="00A87DE3" w:rsidRPr="00CF15FF" w14:paraId="3846DC14" w14:textId="77777777" w:rsidTr="00A87DE3">
        <w:trPr>
          <w:trHeight w:val="263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5361E0B3" w14:textId="77777777" w:rsidR="00A87DE3" w:rsidRPr="00CF15FF" w:rsidRDefault="00A87DE3" w:rsidP="00A87DE3">
            <w:pPr>
              <w:numPr>
                <w:ilvl w:val="0"/>
                <w:numId w:val="7"/>
              </w:numPr>
              <w:spacing w:after="160" w:line="276" w:lineRule="auto"/>
              <w:jc w:val="both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>plovni objekt od 9,01 m do 10,00 m dužine</w:t>
            </w:r>
          </w:p>
        </w:tc>
        <w:tc>
          <w:tcPr>
            <w:tcW w:w="4050" w:type="dxa"/>
            <w:vAlign w:val="center"/>
          </w:tcPr>
          <w:p w14:paraId="34748456" w14:textId="456CF0F6" w:rsidR="00A87DE3" w:rsidRPr="00A87DE3" w:rsidRDefault="00A87DE3" w:rsidP="00A87DE3">
            <w:pPr>
              <w:spacing w:line="276" w:lineRule="auto"/>
              <w:ind w:left="1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252,18 €</w:t>
            </w:r>
          </w:p>
        </w:tc>
      </w:tr>
      <w:tr w:rsidR="00A87DE3" w:rsidRPr="00CF15FF" w14:paraId="3FBFA930" w14:textId="77777777" w:rsidTr="00A87DE3">
        <w:trPr>
          <w:trHeight w:val="263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1175B287" w14:textId="77777777" w:rsidR="00A87DE3" w:rsidRPr="00CF15FF" w:rsidRDefault="00A87DE3" w:rsidP="00A87DE3">
            <w:pPr>
              <w:numPr>
                <w:ilvl w:val="0"/>
                <w:numId w:val="7"/>
              </w:numPr>
              <w:spacing w:after="160" w:line="276" w:lineRule="auto"/>
              <w:jc w:val="both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>plovni objekt od 10,01 m do 11,00 m dužine</w:t>
            </w:r>
          </w:p>
        </w:tc>
        <w:tc>
          <w:tcPr>
            <w:tcW w:w="4050" w:type="dxa"/>
            <w:vAlign w:val="center"/>
          </w:tcPr>
          <w:p w14:paraId="72F4CC00" w14:textId="7F64F058" w:rsidR="00A87DE3" w:rsidRPr="00A87DE3" w:rsidRDefault="00A87DE3" w:rsidP="00A87DE3">
            <w:pPr>
              <w:spacing w:line="276" w:lineRule="auto"/>
              <w:ind w:left="1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227,39 €</w:t>
            </w:r>
          </w:p>
        </w:tc>
      </w:tr>
      <w:tr w:rsidR="00A87DE3" w:rsidRPr="00CF15FF" w14:paraId="22B2DC19" w14:textId="77777777" w:rsidTr="00A87DE3">
        <w:trPr>
          <w:trHeight w:val="263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36CA7AEB" w14:textId="77777777" w:rsidR="00A87DE3" w:rsidRPr="00CF15FF" w:rsidRDefault="00A87DE3" w:rsidP="00A87DE3">
            <w:pPr>
              <w:numPr>
                <w:ilvl w:val="0"/>
                <w:numId w:val="7"/>
              </w:numPr>
              <w:spacing w:after="160" w:line="276" w:lineRule="auto"/>
              <w:jc w:val="both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>plovni objekt od 11,01 m do 12,00 m dužine</w:t>
            </w:r>
          </w:p>
        </w:tc>
        <w:tc>
          <w:tcPr>
            <w:tcW w:w="4050" w:type="dxa"/>
            <w:vAlign w:val="center"/>
          </w:tcPr>
          <w:p w14:paraId="0D6FCAB6" w14:textId="5E655E25" w:rsidR="00A87DE3" w:rsidRPr="00A87DE3" w:rsidRDefault="00A87DE3" w:rsidP="00A87DE3">
            <w:pPr>
              <w:spacing w:line="276" w:lineRule="auto"/>
              <w:ind w:left="1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302,60 €</w:t>
            </w:r>
          </w:p>
        </w:tc>
      </w:tr>
      <w:tr w:rsidR="00A87DE3" w:rsidRPr="00CF15FF" w14:paraId="41352773" w14:textId="77777777" w:rsidTr="00A87DE3">
        <w:trPr>
          <w:trHeight w:val="263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42B261C8" w14:textId="77777777" w:rsidR="00A87DE3" w:rsidRPr="00CF15FF" w:rsidRDefault="00A87DE3" w:rsidP="00A87DE3">
            <w:pPr>
              <w:numPr>
                <w:ilvl w:val="0"/>
                <w:numId w:val="7"/>
              </w:numPr>
              <w:spacing w:after="160" w:line="276" w:lineRule="auto"/>
              <w:jc w:val="both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 xml:space="preserve">plovni objekti dužine veće od 12 m po </w:t>
            </w:r>
            <w:r w:rsidRPr="00CF15FF">
              <w:rPr>
                <w:rFonts w:ascii="Calibri" w:hAnsi="Calibri" w:cs="Calibri"/>
                <w:sz w:val="24"/>
                <w:szCs w:val="24"/>
              </w:rPr>
              <w:t>nedjeljivom</w:t>
            </w: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 xml:space="preserve"> dužnom metru preko svega                   </w:t>
            </w:r>
          </w:p>
        </w:tc>
        <w:tc>
          <w:tcPr>
            <w:tcW w:w="4050" w:type="dxa"/>
            <w:vAlign w:val="center"/>
          </w:tcPr>
          <w:p w14:paraId="31E2CF43" w14:textId="71D9AD25" w:rsidR="00A87DE3" w:rsidRPr="00A87DE3" w:rsidRDefault="00A87DE3" w:rsidP="00A87DE3">
            <w:pPr>
              <w:spacing w:line="276" w:lineRule="auto"/>
              <w:ind w:left="1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25,21 €</w:t>
            </w:r>
          </w:p>
        </w:tc>
      </w:tr>
      <w:tr w:rsidR="00A87DE3" w:rsidRPr="00CF15FF" w14:paraId="574DC05E" w14:textId="77777777" w:rsidTr="00A87DE3">
        <w:trPr>
          <w:trHeight w:val="263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2F37451D" w14:textId="77777777" w:rsidR="00A87DE3" w:rsidRPr="00CF15FF" w:rsidRDefault="00A87DE3" w:rsidP="00A87DE3">
            <w:pPr>
              <w:numPr>
                <w:ilvl w:val="0"/>
                <w:numId w:val="7"/>
              </w:numPr>
              <w:spacing w:after="160" w:line="276" w:lineRule="auto"/>
              <w:jc w:val="both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 xml:space="preserve">plovila za privredne svrhe po </w:t>
            </w:r>
            <w:r w:rsidRPr="00CF15FF">
              <w:rPr>
                <w:rFonts w:ascii="Calibri" w:hAnsi="Calibri" w:cs="Calibri"/>
                <w:sz w:val="24"/>
                <w:szCs w:val="24"/>
              </w:rPr>
              <w:t>nedjeljivom</w:t>
            </w: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 xml:space="preserve"> dužnom metru preko svega</w:t>
            </w:r>
          </w:p>
        </w:tc>
        <w:tc>
          <w:tcPr>
            <w:tcW w:w="4050" w:type="dxa"/>
            <w:vAlign w:val="center"/>
          </w:tcPr>
          <w:p w14:paraId="67C7EA02" w14:textId="46D4605F" w:rsidR="00A87DE3" w:rsidRPr="00CF15FF" w:rsidRDefault="00A87DE3" w:rsidP="00A87DE3">
            <w:pPr>
              <w:spacing w:line="276" w:lineRule="auto"/>
              <w:ind w:left="1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F15FF">
              <w:rPr>
                <w:rFonts w:ascii="Calibri" w:hAnsi="Calibri" w:cs="Calibri"/>
                <w:sz w:val="24"/>
                <w:szCs w:val="24"/>
              </w:rPr>
              <w:t>26,54 €</w:t>
            </w:r>
          </w:p>
        </w:tc>
      </w:tr>
      <w:tr w:rsidR="00A87DE3" w:rsidRPr="00CF15FF" w14:paraId="1698E78F" w14:textId="77777777" w:rsidTr="00A87DE3">
        <w:trPr>
          <w:trHeight w:val="263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5CD9BAED" w14:textId="77777777" w:rsidR="00A87DE3" w:rsidRPr="00CF15FF" w:rsidRDefault="00A87DE3" w:rsidP="00A87DE3">
            <w:pPr>
              <w:numPr>
                <w:ilvl w:val="0"/>
                <w:numId w:val="7"/>
              </w:numPr>
              <w:spacing w:after="160" w:line="276" w:lineRule="auto"/>
              <w:jc w:val="both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>plovila za privredne svrhe (vezana plovilo na plovilo) po metru</w:t>
            </w:r>
            <w:r w:rsidRPr="00CF15F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>preko svega</w:t>
            </w:r>
          </w:p>
        </w:tc>
        <w:tc>
          <w:tcPr>
            <w:tcW w:w="4050" w:type="dxa"/>
            <w:vAlign w:val="center"/>
          </w:tcPr>
          <w:p w14:paraId="113F7B0F" w14:textId="5C820722" w:rsidR="00A87DE3" w:rsidRPr="00CF15FF" w:rsidRDefault="00A87DE3" w:rsidP="00A87DE3">
            <w:pPr>
              <w:spacing w:line="276" w:lineRule="auto"/>
              <w:ind w:left="1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F15FF">
              <w:rPr>
                <w:rFonts w:ascii="Calibri" w:hAnsi="Calibri" w:cs="Calibri"/>
                <w:sz w:val="24"/>
                <w:szCs w:val="24"/>
              </w:rPr>
              <w:t>13,27 €</w:t>
            </w:r>
          </w:p>
        </w:tc>
      </w:tr>
    </w:tbl>
    <w:p w14:paraId="02F81126" w14:textId="77777777" w:rsidR="009B3FF3" w:rsidRPr="00CF15FF" w:rsidRDefault="009B3FF3" w:rsidP="009B3FF3">
      <w:pPr>
        <w:spacing w:line="276" w:lineRule="auto"/>
        <w:rPr>
          <w:sz w:val="2"/>
          <w:szCs w:val="2"/>
        </w:rPr>
      </w:pPr>
    </w:p>
    <w:p w14:paraId="01B69B20" w14:textId="77777777" w:rsidR="009B3FF3" w:rsidRPr="00CF15FF" w:rsidRDefault="009B3FF3" w:rsidP="009B3FF3">
      <w:pPr>
        <w:rPr>
          <w:sz w:val="24"/>
          <w:szCs w:val="24"/>
        </w:rPr>
      </w:pP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4954"/>
        <w:gridCol w:w="4110"/>
      </w:tblGrid>
      <w:tr w:rsidR="00A87DE3" w:rsidRPr="00CF15FF" w14:paraId="6DEC04DC" w14:textId="77777777" w:rsidTr="00A87DE3">
        <w:trPr>
          <w:trHeight w:val="266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  <w:vAlign w:val="center"/>
          </w:tcPr>
          <w:p w14:paraId="5569D692" w14:textId="30B96046" w:rsidR="00A87DE3" w:rsidRPr="00CF15FF" w:rsidRDefault="00A87DE3" w:rsidP="00A87DE3">
            <w:pPr>
              <w:spacing w:line="276" w:lineRule="auto"/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</w:pPr>
            <w:r w:rsidRPr="00CF15FF">
              <w:rPr>
                <w:sz w:val="28"/>
                <w:szCs w:val="28"/>
                <w:lang w:eastAsia="en-US"/>
              </w:rPr>
              <w:br w:type="page"/>
            </w:r>
            <w:r w:rsidRPr="00CF15FF"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  <w:t>ZONA III. -</w:t>
            </w:r>
            <w:r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  <w:t xml:space="preserve"> LUKE SLANA, OMORIKA, PAZDEHOVA, </w:t>
            </w:r>
            <w:r w:rsidRPr="00CF15FF"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  <w:t>BRŠĆANOVICA</w:t>
            </w:r>
            <w:r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  <w:t>, JADRANOVO BAZEN HAVIŠĆE I VODNA, BRŠĆANOVICA BAZEN BRŠĆANOVICA, OMORIKA BAZEN VRTINA I AD TURRES, CRIKVENICA BAZEN DUBRAČINA, I SELCE BAZEN BAZENI SELCE</w:t>
            </w:r>
          </w:p>
        </w:tc>
        <w:tc>
          <w:tcPr>
            <w:tcW w:w="4050" w:type="dxa"/>
          </w:tcPr>
          <w:p w14:paraId="2ECF5CA3" w14:textId="77777777" w:rsidR="00A87DE3" w:rsidRPr="00CF15FF" w:rsidRDefault="00A87DE3" w:rsidP="00A87DE3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</w:pPr>
            <w:r w:rsidRPr="00CF15FF"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  <w:t xml:space="preserve">GODIŠNJA </w:t>
            </w:r>
          </w:p>
          <w:p w14:paraId="3105B908" w14:textId="6421A650" w:rsidR="00A87DE3" w:rsidRPr="00CF15FF" w:rsidRDefault="00A87DE3" w:rsidP="00A87DE3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</w:pPr>
            <w:r w:rsidRPr="00CF15FF">
              <w:rPr>
                <w:rFonts w:ascii="Calibri" w:hAnsi="Calibri" w:cs="Calibri"/>
                <w:b/>
                <w:bCs/>
                <w:sz w:val="28"/>
                <w:szCs w:val="28"/>
                <w:lang w:eastAsia="en-US"/>
              </w:rPr>
              <w:t>CIJENA U €</w:t>
            </w:r>
          </w:p>
        </w:tc>
      </w:tr>
      <w:tr w:rsidR="00A87DE3" w:rsidRPr="00CF15FF" w14:paraId="63B57D9A" w14:textId="77777777" w:rsidTr="00A87DE3">
        <w:trPr>
          <w:trHeight w:val="256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12834E28" w14:textId="77777777" w:rsidR="00A87DE3" w:rsidRPr="00CF15FF" w:rsidRDefault="00A87DE3" w:rsidP="00A87DE3">
            <w:pPr>
              <w:numPr>
                <w:ilvl w:val="0"/>
                <w:numId w:val="7"/>
              </w:numPr>
              <w:spacing w:after="160" w:line="276" w:lineRule="auto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>plovni objekt do 5,00 m dužine</w:t>
            </w:r>
          </w:p>
        </w:tc>
        <w:tc>
          <w:tcPr>
            <w:tcW w:w="4050" w:type="dxa"/>
            <w:vAlign w:val="center"/>
          </w:tcPr>
          <w:p w14:paraId="421699F5" w14:textId="79F647BD" w:rsidR="00A87DE3" w:rsidRPr="00A87DE3" w:rsidRDefault="00A87DE3" w:rsidP="00A87DE3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96,07 €</w:t>
            </w:r>
          </w:p>
        </w:tc>
      </w:tr>
      <w:tr w:rsidR="00A87DE3" w:rsidRPr="00CF15FF" w14:paraId="0906DB6D" w14:textId="77777777" w:rsidTr="00A87DE3">
        <w:trPr>
          <w:trHeight w:val="266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44A07102" w14:textId="77777777" w:rsidR="00A87DE3" w:rsidRPr="00CF15FF" w:rsidRDefault="00A87DE3" w:rsidP="00A87DE3">
            <w:pPr>
              <w:numPr>
                <w:ilvl w:val="0"/>
                <w:numId w:val="7"/>
              </w:numPr>
              <w:spacing w:after="160" w:line="276" w:lineRule="auto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>plovni objekt od 5,01 m do 6,00 m dužine</w:t>
            </w:r>
          </w:p>
        </w:tc>
        <w:tc>
          <w:tcPr>
            <w:tcW w:w="4050" w:type="dxa"/>
            <w:vAlign w:val="center"/>
          </w:tcPr>
          <w:p w14:paraId="1083E9AE" w14:textId="782B2773" w:rsidR="00A87DE3" w:rsidRPr="00A87DE3" w:rsidRDefault="00A87DE3" w:rsidP="00A87DE3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128,14 €</w:t>
            </w:r>
          </w:p>
        </w:tc>
      </w:tr>
      <w:tr w:rsidR="00A87DE3" w:rsidRPr="00CF15FF" w14:paraId="26F56258" w14:textId="77777777" w:rsidTr="00A87DE3">
        <w:trPr>
          <w:trHeight w:val="256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671C9C7E" w14:textId="77777777" w:rsidR="00A87DE3" w:rsidRPr="00CF15FF" w:rsidRDefault="00A87DE3" w:rsidP="00A87DE3">
            <w:pPr>
              <w:numPr>
                <w:ilvl w:val="0"/>
                <w:numId w:val="7"/>
              </w:numPr>
              <w:spacing w:after="160" w:line="276" w:lineRule="auto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>plovni objekt od 6,01 m do 7,00 m dužine</w:t>
            </w:r>
          </w:p>
        </w:tc>
        <w:tc>
          <w:tcPr>
            <w:tcW w:w="4050" w:type="dxa"/>
            <w:vAlign w:val="center"/>
          </w:tcPr>
          <w:p w14:paraId="6BAB0B6F" w14:textId="2A95687B" w:rsidR="00A87DE3" w:rsidRPr="00A87DE3" w:rsidRDefault="00A87DE3" w:rsidP="00A87DE3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160,20 €</w:t>
            </w:r>
          </w:p>
        </w:tc>
      </w:tr>
      <w:tr w:rsidR="00A87DE3" w:rsidRPr="00CF15FF" w14:paraId="31FE1E13" w14:textId="77777777" w:rsidTr="00A87DE3">
        <w:trPr>
          <w:trHeight w:val="266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2ECA87F0" w14:textId="77777777" w:rsidR="00A87DE3" w:rsidRPr="00CF15FF" w:rsidRDefault="00A87DE3" w:rsidP="00A87DE3">
            <w:pPr>
              <w:numPr>
                <w:ilvl w:val="0"/>
                <w:numId w:val="7"/>
              </w:numPr>
              <w:spacing w:after="160" w:line="276" w:lineRule="auto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>plovni objekt od 7,01 m do 8,00 m dužine</w:t>
            </w:r>
          </w:p>
        </w:tc>
        <w:tc>
          <w:tcPr>
            <w:tcW w:w="4050" w:type="dxa"/>
            <w:vAlign w:val="center"/>
          </w:tcPr>
          <w:p w14:paraId="5E955E39" w14:textId="40D5FA58" w:rsidR="00A87DE3" w:rsidRPr="00A87DE3" w:rsidRDefault="00A87DE3" w:rsidP="00A87DE3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192,27 €</w:t>
            </w:r>
          </w:p>
        </w:tc>
      </w:tr>
      <w:tr w:rsidR="00A87DE3" w:rsidRPr="00CF15FF" w14:paraId="305A6686" w14:textId="77777777" w:rsidTr="00A87DE3">
        <w:trPr>
          <w:trHeight w:val="266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7CD49B36" w14:textId="77777777" w:rsidR="00A87DE3" w:rsidRPr="00CF15FF" w:rsidRDefault="00A87DE3" w:rsidP="00A87DE3">
            <w:pPr>
              <w:numPr>
                <w:ilvl w:val="0"/>
                <w:numId w:val="7"/>
              </w:numPr>
              <w:spacing w:after="160" w:line="276" w:lineRule="auto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lastRenderedPageBreak/>
              <w:t>plovni objekt od 8,01 m do 9,00 m dužine</w:t>
            </w:r>
          </w:p>
        </w:tc>
        <w:tc>
          <w:tcPr>
            <w:tcW w:w="4050" w:type="dxa"/>
            <w:vAlign w:val="center"/>
          </w:tcPr>
          <w:p w14:paraId="4B3DC517" w14:textId="6BF1DCA1" w:rsidR="00A87DE3" w:rsidRPr="00A87DE3" w:rsidRDefault="00A87DE3" w:rsidP="00A87DE3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215,61 €</w:t>
            </w:r>
          </w:p>
        </w:tc>
      </w:tr>
      <w:tr w:rsidR="00A87DE3" w:rsidRPr="00CF15FF" w14:paraId="796A4D50" w14:textId="77777777" w:rsidTr="00A87DE3">
        <w:trPr>
          <w:trHeight w:val="266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171BDDE1" w14:textId="77777777" w:rsidR="00A87DE3" w:rsidRPr="00CF15FF" w:rsidRDefault="00A87DE3" w:rsidP="00A87DE3">
            <w:pPr>
              <w:numPr>
                <w:ilvl w:val="0"/>
                <w:numId w:val="7"/>
              </w:numPr>
              <w:spacing w:after="160" w:line="276" w:lineRule="auto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>plovni objekt od 9,01 m do 10,00 m dužine</w:t>
            </w:r>
          </w:p>
        </w:tc>
        <w:tc>
          <w:tcPr>
            <w:tcW w:w="4050" w:type="dxa"/>
            <w:vAlign w:val="center"/>
          </w:tcPr>
          <w:p w14:paraId="05102F24" w14:textId="38AA0473" w:rsidR="00A87DE3" w:rsidRPr="00A87DE3" w:rsidRDefault="00A87DE3" w:rsidP="00A87DE3">
            <w:pPr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239,56 €</w:t>
            </w:r>
          </w:p>
        </w:tc>
      </w:tr>
      <w:tr w:rsidR="00A87DE3" w:rsidRPr="00CF15FF" w14:paraId="7EA3897E" w14:textId="77777777" w:rsidTr="00A87DE3">
        <w:trPr>
          <w:trHeight w:val="266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7E24EBB2" w14:textId="77777777" w:rsidR="00A87DE3" w:rsidRPr="00CF15FF" w:rsidRDefault="00A87DE3" w:rsidP="00A87DE3">
            <w:pPr>
              <w:numPr>
                <w:ilvl w:val="0"/>
                <w:numId w:val="7"/>
              </w:numPr>
              <w:spacing w:after="160" w:line="276" w:lineRule="auto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>plovni objekt od 10,01 m do 11,00 m dužine</w:t>
            </w:r>
          </w:p>
        </w:tc>
        <w:tc>
          <w:tcPr>
            <w:tcW w:w="4050" w:type="dxa"/>
            <w:vAlign w:val="center"/>
          </w:tcPr>
          <w:p w14:paraId="1D481CC9" w14:textId="6D798245" w:rsidR="00A87DE3" w:rsidRPr="00A87DE3" w:rsidRDefault="00A87DE3" w:rsidP="00A87DE3">
            <w:pPr>
              <w:spacing w:line="276" w:lineRule="auto"/>
              <w:ind w:left="1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263,52 €</w:t>
            </w:r>
          </w:p>
        </w:tc>
      </w:tr>
      <w:tr w:rsidR="00A87DE3" w:rsidRPr="00CF15FF" w14:paraId="20E6C6D5" w14:textId="77777777" w:rsidTr="00A87DE3">
        <w:trPr>
          <w:trHeight w:val="266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62DEB1FD" w14:textId="77777777" w:rsidR="00A87DE3" w:rsidRPr="00CF15FF" w:rsidRDefault="00A87DE3" w:rsidP="00A87DE3">
            <w:pPr>
              <w:numPr>
                <w:ilvl w:val="0"/>
                <w:numId w:val="7"/>
              </w:numPr>
              <w:spacing w:after="160" w:line="276" w:lineRule="auto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>plovni objekt od 11,01 m do 12,00 m dužine</w:t>
            </w:r>
          </w:p>
        </w:tc>
        <w:tc>
          <w:tcPr>
            <w:tcW w:w="4050" w:type="dxa"/>
            <w:vAlign w:val="center"/>
          </w:tcPr>
          <w:p w14:paraId="77710E46" w14:textId="698790BE" w:rsidR="00A87DE3" w:rsidRPr="00A87DE3" w:rsidRDefault="00A87DE3" w:rsidP="00A87DE3">
            <w:pPr>
              <w:spacing w:line="276" w:lineRule="auto"/>
              <w:ind w:left="1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287,47 €</w:t>
            </w:r>
          </w:p>
        </w:tc>
      </w:tr>
      <w:tr w:rsidR="00A87DE3" w:rsidRPr="00CF15FF" w14:paraId="00023C70" w14:textId="77777777" w:rsidTr="00A87DE3">
        <w:trPr>
          <w:trHeight w:val="266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5066B012" w14:textId="77777777" w:rsidR="00A87DE3" w:rsidRPr="00CF15FF" w:rsidRDefault="00A87DE3" w:rsidP="00A87DE3">
            <w:pPr>
              <w:numPr>
                <w:ilvl w:val="0"/>
                <w:numId w:val="7"/>
              </w:numPr>
              <w:spacing w:after="160" w:line="276" w:lineRule="auto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 xml:space="preserve">plovni objekti dužine veće od 12 m po </w:t>
            </w:r>
            <w:r w:rsidRPr="00CF15FF">
              <w:rPr>
                <w:rFonts w:ascii="Calibri" w:hAnsi="Calibri" w:cs="Calibri"/>
                <w:sz w:val="24"/>
                <w:szCs w:val="24"/>
              </w:rPr>
              <w:t>nedjeljivom</w:t>
            </w: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 xml:space="preserve"> dužnom metru preko svega</w:t>
            </w:r>
          </w:p>
        </w:tc>
        <w:tc>
          <w:tcPr>
            <w:tcW w:w="4050" w:type="dxa"/>
            <w:vAlign w:val="center"/>
          </w:tcPr>
          <w:p w14:paraId="1F7549B0" w14:textId="10C8B6A6" w:rsidR="00A87DE3" w:rsidRPr="00A87DE3" w:rsidRDefault="00A87DE3" w:rsidP="00A87DE3">
            <w:pPr>
              <w:spacing w:line="276" w:lineRule="auto"/>
              <w:ind w:left="1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23,95 €</w:t>
            </w:r>
          </w:p>
        </w:tc>
      </w:tr>
      <w:tr w:rsidR="00A87DE3" w:rsidRPr="00CF15FF" w14:paraId="5F5613A3" w14:textId="77777777" w:rsidTr="00A87DE3">
        <w:trPr>
          <w:trHeight w:val="266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70D5532D" w14:textId="77777777" w:rsidR="00A87DE3" w:rsidRPr="00CF15FF" w:rsidRDefault="00A87DE3" w:rsidP="00A87DE3">
            <w:pPr>
              <w:numPr>
                <w:ilvl w:val="0"/>
                <w:numId w:val="7"/>
              </w:numPr>
              <w:spacing w:after="160" w:line="276" w:lineRule="auto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 xml:space="preserve">plovila za privredne svrhe po </w:t>
            </w:r>
            <w:r w:rsidRPr="00CF15FF">
              <w:rPr>
                <w:rFonts w:ascii="Calibri" w:hAnsi="Calibri" w:cs="Calibri"/>
                <w:sz w:val="24"/>
                <w:szCs w:val="24"/>
              </w:rPr>
              <w:t>nedjeljivom</w:t>
            </w: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 xml:space="preserve"> dužnom metru preko svega</w:t>
            </w:r>
          </w:p>
        </w:tc>
        <w:tc>
          <w:tcPr>
            <w:tcW w:w="4050" w:type="dxa"/>
            <w:vAlign w:val="center"/>
          </w:tcPr>
          <w:p w14:paraId="0943A7D8" w14:textId="7F13A7D0" w:rsidR="00A87DE3" w:rsidRPr="00A87DE3" w:rsidRDefault="00A87DE3" w:rsidP="00A87DE3">
            <w:pPr>
              <w:spacing w:line="276" w:lineRule="auto"/>
              <w:ind w:left="1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26,54 €</w:t>
            </w:r>
          </w:p>
        </w:tc>
      </w:tr>
      <w:tr w:rsidR="00A87DE3" w:rsidRPr="00CF15FF" w14:paraId="1F38FCA6" w14:textId="77777777" w:rsidTr="00A87DE3">
        <w:trPr>
          <w:trHeight w:val="266"/>
          <w:tblCellSpacing w:w="20" w:type="dxa"/>
        </w:trPr>
        <w:tc>
          <w:tcPr>
            <w:tcW w:w="4894" w:type="dxa"/>
            <w:tcBorders>
              <w:right w:val="outset" w:sz="6" w:space="0" w:color="auto"/>
            </w:tcBorders>
          </w:tcPr>
          <w:p w14:paraId="043C4A4E" w14:textId="77777777" w:rsidR="00A87DE3" w:rsidRPr="00CF15FF" w:rsidRDefault="00A87DE3" w:rsidP="00A87DE3">
            <w:pPr>
              <w:numPr>
                <w:ilvl w:val="0"/>
                <w:numId w:val="7"/>
              </w:numPr>
              <w:spacing w:after="160" w:line="276" w:lineRule="auto"/>
              <w:rPr>
                <w:rFonts w:ascii="Calibri" w:hAnsi="Calibri" w:cs="Calibri"/>
                <w:sz w:val="24"/>
                <w:szCs w:val="24"/>
                <w:lang w:eastAsia="en-US"/>
              </w:rPr>
            </w:pP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>plovila za privredne svrhe (vezana plovilo na plovilo) po metru</w:t>
            </w:r>
            <w:r w:rsidRPr="00CF15F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F15FF">
              <w:rPr>
                <w:rFonts w:ascii="Calibri" w:hAnsi="Calibri" w:cs="Calibri"/>
                <w:sz w:val="24"/>
                <w:szCs w:val="24"/>
                <w:lang w:eastAsia="en-US"/>
              </w:rPr>
              <w:t>preko svega</w:t>
            </w:r>
          </w:p>
        </w:tc>
        <w:tc>
          <w:tcPr>
            <w:tcW w:w="4050" w:type="dxa"/>
            <w:vAlign w:val="center"/>
          </w:tcPr>
          <w:p w14:paraId="7B5FEE84" w14:textId="3019C888" w:rsidR="00A87DE3" w:rsidRPr="00A87DE3" w:rsidRDefault="00A87DE3" w:rsidP="00A87DE3">
            <w:pPr>
              <w:spacing w:line="276" w:lineRule="auto"/>
              <w:ind w:left="12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13,27 €</w:t>
            </w:r>
          </w:p>
        </w:tc>
      </w:tr>
    </w:tbl>
    <w:p w14:paraId="68412E50" w14:textId="77777777" w:rsidR="009B3FF3" w:rsidRPr="00CF15FF" w:rsidRDefault="009B3FF3" w:rsidP="009B3FF3">
      <w:pPr>
        <w:jc w:val="both"/>
        <w:rPr>
          <w:sz w:val="2"/>
          <w:szCs w:val="2"/>
        </w:rPr>
      </w:pPr>
      <w:r w:rsidRPr="00CF15FF">
        <w:rPr>
          <w:sz w:val="24"/>
          <w:szCs w:val="24"/>
        </w:rPr>
        <w:tab/>
      </w:r>
    </w:p>
    <w:p w14:paraId="279AB43E" w14:textId="77777777" w:rsidR="009B3FF3" w:rsidRPr="00CF15FF" w:rsidRDefault="009B3FF3" w:rsidP="009B3FF3">
      <w:pPr>
        <w:ind w:firstLine="794"/>
        <w:jc w:val="both"/>
        <w:rPr>
          <w:rFonts w:ascii="Calibri" w:hAnsi="Calibri"/>
          <w:sz w:val="12"/>
          <w:szCs w:val="12"/>
        </w:rPr>
      </w:pPr>
    </w:p>
    <w:p w14:paraId="750167B1" w14:textId="77777777" w:rsidR="009B3FF3" w:rsidRPr="00CF15FF" w:rsidRDefault="009B3FF3" w:rsidP="009B3FF3">
      <w:pPr>
        <w:ind w:firstLine="794"/>
        <w:jc w:val="both"/>
        <w:rPr>
          <w:rFonts w:ascii="Calibri" w:hAnsi="Calibri"/>
          <w:sz w:val="24"/>
          <w:szCs w:val="24"/>
        </w:rPr>
      </w:pPr>
      <w:r w:rsidRPr="00CF15FF">
        <w:rPr>
          <w:rFonts w:ascii="Calibri" w:hAnsi="Calibri"/>
          <w:sz w:val="24"/>
          <w:szCs w:val="24"/>
        </w:rPr>
        <w:t>Plovila namijenjena za gospodarstvo, posebice za gospodarski ribolov i prijevoz putnika plaćaju maksimalno 50 % od pristojbe.</w:t>
      </w:r>
    </w:p>
    <w:p w14:paraId="51F3E1D8" w14:textId="77777777" w:rsidR="009B3FF3" w:rsidRPr="00CF15FF" w:rsidRDefault="009B3FF3" w:rsidP="009B3FF3">
      <w:pPr>
        <w:ind w:firstLine="794"/>
        <w:jc w:val="both"/>
        <w:rPr>
          <w:rFonts w:ascii="Calibri" w:hAnsi="Calibri" w:cs="Calibri"/>
          <w:sz w:val="24"/>
          <w:szCs w:val="24"/>
        </w:rPr>
      </w:pPr>
      <w:r w:rsidRPr="00CF15FF">
        <w:rPr>
          <w:rFonts w:ascii="Calibri" w:hAnsi="Calibri"/>
          <w:sz w:val="24"/>
          <w:szCs w:val="24"/>
        </w:rPr>
        <w:t>D</w:t>
      </w:r>
      <w:r w:rsidRPr="00CF15FF">
        <w:rPr>
          <w:rFonts w:ascii="Calibri" w:hAnsi="Calibri" w:cs="Calibri"/>
          <w:sz w:val="24"/>
          <w:szCs w:val="24"/>
        </w:rPr>
        <w:t>ržavljani Republike Hrvatske koji ostvaruju mirovinu ili osobnu invalidninu manju od 199,08 €  (1.500,00 KN) po članu obitelji, ostvaruju pravo na popust na pristojbu za vez u visini od 50%. Da bi ostvarili popust korisnici veza dužni su Lučkoj upravi predočiti odrezak od mirovine i potvrde o visini dohotka svih članova obitelji.</w:t>
      </w:r>
    </w:p>
    <w:p w14:paraId="142BEEB8" w14:textId="77777777" w:rsidR="009B3FF3" w:rsidRPr="00CF15FF" w:rsidRDefault="009B3FF3" w:rsidP="009B3FF3">
      <w:pPr>
        <w:ind w:firstLine="794"/>
        <w:jc w:val="both"/>
        <w:rPr>
          <w:rFonts w:ascii="Calibri" w:hAnsi="Calibri" w:cs="Calibri"/>
          <w:sz w:val="24"/>
          <w:szCs w:val="24"/>
        </w:rPr>
      </w:pPr>
      <w:r w:rsidRPr="00CF15FF">
        <w:rPr>
          <w:rFonts w:ascii="Calibri" w:hAnsi="Calibri" w:cs="Calibri"/>
          <w:sz w:val="24"/>
          <w:szCs w:val="24"/>
        </w:rPr>
        <w:t>Državljani Republike Hrvatske koji su vlasnici drvenih plovila ostvaruju pravo na popust na pristojbu za vez u visini 50%.</w:t>
      </w:r>
    </w:p>
    <w:p w14:paraId="7471B4C0" w14:textId="77777777" w:rsidR="009B3FF3" w:rsidRPr="00CF15FF" w:rsidRDefault="009B3FF3" w:rsidP="009B3FF3">
      <w:pPr>
        <w:ind w:firstLine="794"/>
        <w:jc w:val="both"/>
        <w:rPr>
          <w:rFonts w:ascii="Calibri" w:hAnsi="Calibri" w:cs="Calibri"/>
          <w:sz w:val="24"/>
          <w:szCs w:val="24"/>
        </w:rPr>
      </w:pPr>
      <w:r w:rsidRPr="00CF15FF">
        <w:rPr>
          <w:rFonts w:ascii="Calibri" w:hAnsi="Calibri" w:cs="Calibri"/>
          <w:sz w:val="24"/>
          <w:szCs w:val="24"/>
        </w:rPr>
        <w:t>Pravo na popust na pristojbu za vez ostvaruje se samo temeljem jedne od gore navedenih kategorija.“</w:t>
      </w:r>
    </w:p>
    <w:p w14:paraId="79F40D88" w14:textId="77777777" w:rsidR="00C7646B" w:rsidRPr="00A62E57" w:rsidRDefault="00C7646B" w:rsidP="00C7646B">
      <w:pPr>
        <w:ind w:firstLine="708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77246DA6" w14:textId="567F19DA" w:rsidR="002A235E" w:rsidRDefault="00F963D0" w:rsidP="00F963D0">
      <w:pPr>
        <w:jc w:val="center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Članak 9.</w:t>
      </w:r>
    </w:p>
    <w:p w14:paraId="1A405EC6" w14:textId="77777777" w:rsidR="00F963D0" w:rsidRDefault="00F963D0" w:rsidP="00F963D0">
      <w:pPr>
        <w:ind w:firstLine="708"/>
        <w:jc w:val="both"/>
        <w:rPr>
          <w:rFonts w:ascii="Calibri" w:hAnsi="Calibri" w:cs="Calibri"/>
          <w:sz w:val="24"/>
          <w:szCs w:val="24"/>
        </w:rPr>
      </w:pPr>
    </w:p>
    <w:p w14:paraId="32808D93" w14:textId="771F3CBB" w:rsidR="00F963D0" w:rsidRDefault="00F963D0" w:rsidP="00F963D0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C7646B">
        <w:rPr>
          <w:rFonts w:ascii="Calibri" w:hAnsi="Calibri" w:cs="Calibri"/>
          <w:sz w:val="24"/>
          <w:szCs w:val="24"/>
        </w:rPr>
        <w:t xml:space="preserve">U članku </w:t>
      </w:r>
      <w:r>
        <w:rPr>
          <w:rFonts w:ascii="Calibri" w:hAnsi="Calibri" w:cs="Calibri"/>
          <w:sz w:val="24"/>
          <w:szCs w:val="24"/>
        </w:rPr>
        <w:t>21</w:t>
      </w:r>
      <w:r w:rsidRPr="00C7646B">
        <w:rPr>
          <w:rFonts w:ascii="Calibri" w:hAnsi="Calibri" w:cs="Calibri"/>
          <w:sz w:val="24"/>
          <w:szCs w:val="24"/>
        </w:rPr>
        <w:t>. Odluke o lučkim tarifama briše se posljednji stupac tablice, u kojem su cijene iskazane u kunama.</w:t>
      </w:r>
    </w:p>
    <w:p w14:paraId="650FAD10" w14:textId="77777777" w:rsidR="00F963D0" w:rsidRPr="00A62E57" w:rsidRDefault="00F963D0" w:rsidP="00F963D0">
      <w:pPr>
        <w:jc w:val="center"/>
        <w:rPr>
          <w:rFonts w:asciiTheme="minorHAnsi" w:hAnsiTheme="minorHAnsi" w:cstheme="minorHAnsi"/>
          <w:bCs/>
          <w:sz w:val="24"/>
          <w:szCs w:val="24"/>
        </w:rPr>
      </w:pPr>
    </w:p>
    <w:p w14:paraId="7952D78D" w14:textId="0A076AF2" w:rsidR="00F963D0" w:rsidRDefault="00F963D0" w:rsidP="00F963D0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Članak 10.</w:t>
      </w:r>
    </w:p>
    <w:p w14:paraId="7A2442CA" w14:textId="77777777" w:rsidR="00F963D0" w:rsidRDefault="00F963D0" w:rsidP="00F963D0">
      <w:pPr>
        <w:ind w:firstLine="708"/>
        <w:jc w:val="both"/>
        <w:rPr>
          <w:rFonts w:ascii="Calibri" w:hAnsi="Calibri" w:cs="Calibri"/>
          <w:sz w:val="24"/>
          <w:szCs w:val="24"/>
        </w:rPr>
      </w:pPr>
    </w:p>
    <w:p w14:paraId="5C234847" w14:textId="213F01E0" w:rsidR="00F963D0" w:rsidRDefault="00F963D0" w:rsidP="00F963D0">
      <w:pPr>
        <w:ind w:firstLine="851"/>
        <w:jc w:val="both"/>
        <w:rPr>
          <w:rFonts w:ascii="Calibri" w:hAnsi="Calibri" w:cs="Calibri"/>
          <w:sz w:val="24"/>
          <w:szCs w:val="24"/>
        </w:rPr>
      </w:pPr>
      <w:r w:rsidRPr="00CF15FF">
        <w:rPr>
          <w:rFonts w:ascii="Calibri" w:hAnsi="Calibri" w:cs="Calibri"/>
          <w:sz w:val="24"/>
          <w:szCs w:val="24"/>
        </w:rPr>
        <w:t xml:space="preserve">Članak </w:t>
      </w:r>
      <w:r>
        <w:rPr>
          <w:rFonts w:ascii="Calibri" w:hAnsi="Calibri" w:cs="Calibri"/>
          <w:sz w:val="24"/>
          <w:szCs w:val="24"/>
        </w:rPr>
        <w:t>22</w:t>
      </w:r>
      <w:r w:rsidRPr="00CF15FF">
        <w:rPr>
          <w:rFonts w:ascii="Calibri" w:hAnsi="Calibri" w:cs="Calibri"/>
          <w:sz w:val="24"/>
          <w:szCs w:val="24"/>
        </w:rPr>
        <w:t>. Odluke o lučkim tarifama mijenja se i glasi:</w:t>
      </w:r>
    </w:p>
    <w:p w14:paraId="0937A65A" w14:textId="36F5721C" w:rsidR="002E0AB0" w:rsidRDefault="002E0AB0" w:rsidP="00F963D0">
      <w:pPr>
        <w:ind w:firstLine="851"/>
        <w:jc w:val="both"/>
        <w:rPr>
          <w:rFonts w:ascii="Calibri" w:hAnsi="Calibri" w:cs="Calibri"/>
          <w:sz w:val="24"/>
          <w:szCs w:val="24"/>
        </w:rPr>
      </w:pP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5266"/>
        <w:gridCol w:w="3798"/>
      </w:tblGrid>
      <w:tr w:rsidR="002E0AB0" w:rsidRPr="0057036B" w14:paraId="2ED0A1D1" w14:textId="77777777" w:rsidTr="008F2E8B">
        <w:trPr>
          <w:tblCellSpacing w:w="20" w:type="dxa"/>
        </w:trPr>
        <w:tc>
          <w:tcPr>
            <w:tcW w:w="8984" w:type="dxa"/>
            <w:gridSpan w:val="2"/>
            <w:vAlign w:val="center"/>
          </w:tcPr>
          <w:p w14:paraId="5F468106" w14:textId="77777777" w:rsidR="002E0AB0" w:rsidRPr="0057036B" w:rsidRDefault="002E0AB0" w:rsidP="008F2E8B">
            <w:pPr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57036B">
              <w:rPr>
                <w:rFonts w:ascii="Calibri" w:hAnsi="Calibri" w:cs="Calibri"/>
                <w:b/>
                <w:sz w:val="24"/>
                <w:szCs w:val="24"/>
              </w:rPr>
              <w:t>OPSKRBA BRODOVA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/BRODICA/JAHTI/PLOVNOG OBJEKTA</w:t>
            </w:r>
            <w:r w:rsidRPr="0057036B">
              <w:rPr>
                <w:rFonts w:ascii="Calibri" w:hAnsi="Calibri" w:cs="Calibri"/>
                <w:b/>
                <w:sz w:val="24"/>
                <w:szCs w:val="24"/>
              </w:rPr>
              <w:t xml:space="preserve"> SLATKOM VODOM</w:t>
            </w:r>
            <w:r w:rsidRPr="0057036B">
              <w:rPr>
                <w:rFonts w:ascii="Calibri" w:hAnsi="Calibri" w:cs="Calibri"/>
                <w:b/>
                <w:sz w:val="24"/>
                <w:szCs w:val="24"/>
              </w:rPr>
              <w:cr/>
              <w:t xml:space="preserve"> </w:t>
            </w:r>
            <w:r w:rsidRPr="0057036B">
              <w:rPr>
                <w:rFonts w:ascii="Calibri" w:hAnsi="Calibri"/>
                <w:b/>
                <w:sz w:val="24"/>
                <w:szCs w:val="24"/>
              </w:rPr>
              <w:t>(PRIKLJUČCI S UGRAĐENIM MJERILOM)</w:t>
            </w:r>
          </w:p>
        </w:tc>
      </w:tr>
      <w:tr w:rsidR="002E0AB0" w:rsidRPr="0057036B" w14:paraId="03C3497F" w14:textId="77777777" w:rsidTr="002E0AB0">
        <w:trPr>
          <w:tblCellSpacing w:w="20" w:type="dxa"/>
        </w:trPr>
        <w:tc>
          <w:tcPr>
            <w:tcW w:w="5206" w:type="dxa"/>
          </w:tcPr>
          <w:p w14:paraId="14DC9DAE" w14:textId="77777777" w:rsidR="002E0AB0" w:rsidRPr="0057036B" w:rsidRDefault="002E0AB0" w:rsidP="002E0AB0">
            <w:pPr>
              <w:numPr>
                <w:ilvl w:val="0"/>
                <w:numId w:val="9"/>
              </w:num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7036B">
              <w:rPr>
                <w:rFonts w:ascii="Calibri" w:hAnsi="Calibri" w:cs="Calibri"/>
                <w:sz w:val="24"/>
                <w:szCs w:val="24"/>
              </w:rPr>
              <w:t xml:space="preserve">za utrošak slatke vode iz hidranta                              </w:t>
            </w:r>
          </w:p>
        </w:tc>
        <w:tc>
          <w:tcPr>
            <w:tcW w:w="3738" w:type="dxa"/>
          </w:tcPr>
          <w:p w14:paraId="1D348AF3" w14:textId="4FA2EA5B" w:rsidR="002E0AB0" w:rsidRPr="0057036B" w:rsidRDefault="002E0AB0" w:rsidP="008F2E8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548D1">
              <w:rPr>
                <w:rFonts w:ascii="Calibri" w:hAnsi="Calibri" w:cs="Calibri"/>
                <w:sz w:val="24"/>
                <w:szCs w:val="24"/>
              </w:rPr>
              <w:t>4,00 €/m</w:t>
            </w:r>
            <w:r w:rsidRPr="000548D1">
              <w:rPr>
                <w:rFonts w:ascii="Calibri" w:hAnsi="Calibri" w:cs="Calibri"/>
                <w:sz w:val="24"/>
                <w:szCs w:val="24"/>
                <w:vertAlign w:val="superscript"/>
              </w:rPr>
              <w:t>3</w:t>
            </w:r>
          </w:p>
        </w:tc>
      </w:tr>
      <w:tr w:rsidR="002E0AB0" w:rsidRPr="0057036B" w14:paraId="45F3DE32" w14:textId="77777777" w:rsidTr="008F2E8B">
        <w:trPr>
          <w:tblCellSpacing w:w="20" w:type="dxa"/>
        </w:trPr>
        <w:tc>
          <w:tcPr>
            <w:tcW w:w="8984" w:type="dxa"/>
            <w:gridSpan w:val="2"/>
          </w:tcPr>
          <w:p w14:paraId="75E74FF8" w14:textId="77777777" w:rsidR="002E0AB0" w:rsidRPr="000548D1" w:rsidRDefault="002E0AB0" w:rsidP="008F2E8B">
            <w:pPr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0548D1">
              <w:rPr>
                <w:rFonts w:ascii="Calibri" w:hAnsi="Calibri" w:cs="Calibri"/>
                <w:b/>
                <w:sz w:val="24"/>
                <w:szCs w:val="24"/>
              </w:rPr>
              <w:t>OPSKRBA BRODOVA/BRODICA/JAHTI/PLOVNOG OBJEKTA SLATKOM VODOM</w:t>
            </w:r>
            <w:r w:rsidRPr="000548D1">
              <w:rPr>
                <w:rFonts w:ascii="Calibri" w:hAnsi="Calibri" w:cs="Calibri"/>
                <w:b/>
                <w:sz w:val="24"/>
                <w:szCs w:val="24"/>
              </w:rPr>
              <w:cr/>
              <w:t xml:space="preserve"> </w:t>
            </w:r>
            <w:r w:rsidRPr="000548D1">
              <w:rPr>
                <w:rFonts w:ascii="Calibri" w:hAnsi="Calibri"/>
                <w:b/>
                <w:sz w:val="24"/>
                <w:szCs w:val="24"/>
              </w:rPr>
              <w:t>(PRIKLJUČCI BEZ UGRAĐENOG MJERILA)</w:t>
            </w:r>
          </w:p>
        </w:tc>
      </w:tr>
      <w:tr w:rsidR="002E0AB0" w:rsidRPr="0057036B" w14:paraId="1CCBF661" w14:textId="77777777" w:rsidTr="002E0AB0">
        <w:trPr>
          <w:tblCellSpacing w:w="20" w:type="dxa"/>
        </w:trPr>
        <w:tc>
          <w:tcPr>
            <w:tcW w:w="5206" w:type="dxa"/>
          </w:tcPr>
          <w:p w14:paraId="379FFCCE" w14:textId="77777777" w:rsidR="002E0AB0" w:rsidRPr="0057036B" w:rsidRDefault="002E0AB0" w:rsidP="002E0AB0">
            <w:pPr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7036B">
              <w:rPr>
                <w:rFonts w:ascii="Calibri" w:hAnsi="Calibri" w:cs="Calibri"/>
                <w:sz w:val="24"/>
                <w:szCs w:val="24"/>
              </w:rPr>
              <w:t xml:space="preserve">minimalni utrošak slatke vode                                   </w:t>
            </w:r>
          </w:p>
        </w:tc>
        <w:tc>
          <w:tcPr>
            <w:tcW w:w="3738" w:type="dxa"/>
          </w:tcPr>
          <w:p w14:paraId="44521A69" w14:textId="08B1E83D" w:rsidR="002E0AB0" w:rsidRPr="0057036B" w:rsidRDefault="002E0AB0" w:rsidP="008F2E8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548D1">
              <w:rPr>
                <w:rFonts w:ascii="Calibri" w:hAnsi="Calibri" w:cs="Calibri"/>
                <w:sz w:val="24"/>
                <w:szCs w:val="24"/>
              </w:rPr>
              <w:t>8,00 €</w:t>
            </w:r>
          </w:p>
        </w:tc>
      </w:tr>
      <w:tr w:rsidR="002E0AB0" w:rsidRPr="0057036B" w14:paraId="3A4CA96E" w14:textId="77777777" w:rsidTr="008F2E8B">
        <w:trPr>
          <w:trHeight w:val="359"/>
          <w:tblCellSpacing w:w="20" w:type="dxa"/>
        </w:trPr>
        <w:tc>
          <w:tcPr>
            <w:tcW w:w="8984" w:type="dxa"/>
            <w:gridSpan w:val="2"/>
            <w:tcBorders>
              <w:bottom w:val="outset" w:sz="6" w:space="0" w:color="auto"/>
            </w:tcBorders>
          </w:tcPr>
          <w:p w14:paraId="57B79E9C" w14:textId="77777777" w:rsidR="002E0AB0" w:rsidRPr="000548D1" w:rsidRDefault="002E0AB0" w:rsidP="008F2E8B">
            <w:pPr>
              <w:jc w:val="both"/>
              <w:rPr>
                <w:rFonts w:ascii="Calibri" w:hAnsi="Calibri"/>
                <w:b/>
                <w:sz w:val="24"/>
                <w:szCs w:val="24"/>
              </w:rPr>
            </w:pPr>
            <w:r w:rsidRPr="000548D1">
              <w:rPr>
                <w:rFonts w:ascii="Calibri" w:hAnsi="Calibri"/>
                <w:b/>
                <w:sz w:val="24"/>
                <w:szCs w:val="24"/>
              </w:rPr>
              <w:t xml:space="preserve">OPSKRBA </w:t>
            </w:r>
            <w:r w:rsidRPr="000548D1">
              <w:rPr>
                <w:rFonts w:ascii="Calibri" w:hAnsi="Calibri" w:cs="Calibri"/>
                <w:b/>
                <w:sz w:val="24"/>
                <w:szCs w:val="24"/>
              </w:rPr>
              <w:t xml:space="preserve">BRODOVA/BRODICA/JAHTI/PLOVNOG OBJEKTA </w:t>
            </w:r>
            <w:r w:rsidRPr="000548D1">
              <w:rPr>
                <w:rFonts w:ascii="Calibri" w:hAnsi="Calibri"/>
                <w:b/>
                <w:sz w:val="24"/>
                <w:szCs w:val="24"/>
              </w:rPr>
              <w:t>ELEKTRIČNOM ENERGIJOM (PRIKLJUČCI BEZ UGRAĐENOG MJERILA)</w:t>
            </w:r>
          </w:p>
        </w:tc>
      </w:tr>
      <w:tr w:rsidR="002E0AB0" w:rsidRPr="0057036B" w14:paraId="3C1C2B8F" w14:textId="77777777" w:rsidTr="002E0AB0">
        <w:trPr>
          <w:trHeight w:val="359"/>
          <w:tblCellSpacing w:w="20" w:type="dxa"/>
        </w:trPr>
        <w:tc>
          <w:tcPr>
            <w:tcW w:w="5206" w:type="dxa"/>
            <w:tcBorders>
              <w:bottom w:val="outset" w:sz="6" w:space="0" w:color="auto"/>
            </w:tcBorders>
          </w:tcPr>
          <w:p w14:paraId="2A0CA3E0" w14:textId="77777777" w:rsidR="002E0AB0" w:rsidRPr="0057036B" w:rsidRDefault="002E0AB0" w:rsidP="002E0AB0">
            <w:pPr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7036B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priključak struje za brodove veće od 20 m                       </w:t>
            </w:r>
          </w:p>
        </w:tc>
        <w:tc>
          <w:tcPr>
            <w:tcW w:w="3738" w:type="dxa"/>
            <w:tcBorders>
              <w:bottom w:val="outset" w:sz="6" w:space="0" w:color="auto"/>
            </w:tcBorders>
          </w:tcPr>
          <w:p w14:paraId="4F84FE4A" w14:textId="76C46BF8" w:rsidR="002E0AB0" w:rsidRPr="0057036B" w:rsidRDefault="002E0AB0" w:rsidP="008F2E8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548D1">
              <w:rPr>
                <w:rFonts w:ascii="Calibri" w:hAnsi="Calibri" w:cs="Calibri"/>
                <w:sz w:val="24"/>
                <w:szCs w:val="24"/>
              </w:rPr>
              <w:t>2,00 €/m</w:t>
            </w:r>
          </w:p>
        </w:tc>
      </w:tr>
      <w:tr w:rsidR="002E0AB0" w:rsidRPr="0057036B" w14:paraId="3D6410C1" w14:textId="77777777" w:rsidTr="002E0AB0">
        <w:trPr>
          <w:trHeight w:val="299"/>
          <w:tblCellSpacing w:w="20" w:type="dxa"/>
        </w:trPr>
        <w:tc>
          <w:tcPr>
            <w:tcW w:w="5206" w:type="dxa"/>
            <w:tcBorders>
              <w:top w:val="outset" w:sz="6" w:space="0" w:color="auto"/>
              <w:bottom w:val="outset" w:sz="6" w:space="0" w:color="auto"/>
            </w:tcBorders>
          </w:tcPr>
          <w:p w14:paraId="1FBFDC27" w14:textId="77777777" w:rsidR="002E0AB0" w:rsidRPr="0057036B" w:rsidRDefault="002E0AB0" w:rsidP="002E0AB0">
            <w:pPr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7036B">
              <w:rPr>
                <w:rFonts w:ascii="Calibri" w:hAnsi="Calibri" w:cs="Calibri"/>
                <w:sz w:val="24"/>
                <w:szCs w:val="24"/>
              </w:rPr>
              <w:t>priključak struje za brodove od 10 – 20 m</w:t>
            </w:r>
          </w:p>
        </w:tc>
        <w:tc>
          <w:tcPr>
            <w:tcW w:w="3738" w:type="dxa"/>
            <w:tcBorders>
              <w:top w:val="outset" w:sz="6" w:space="0" w:color="auto"/>
              <w:bottom w:val="outset" w:sz="6" w:space="0" w:color="auto"/>
            </w:tcBorders>
          </w:tcPr>
          <w:p w14:paraId="688B2700" w14:textId="6E4269EA" w:rsidR="002E0AB0" w:rsidRPr="0057036B" w:rsidRDefault="002E0AB0" w:rsidP="008F2E8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548D1">
              <w:rPr>
                <w:rFonts w:ascii="Calibri" w:hAnsi="Calibri" w:cs="Calibri"/>
                <w:sz w:val="24"/>
                <w:szCs w:val="24"/>
              </w:rPr>
              <w:t>1,5</w:t>
            </w:r>
            <w:r>
              <w:rPr>
                <w:rFonts w:ascii="Calibri" w:hAnsi="Calibri" w:cs="Calibri"/>
                <w:sz w:val="24"/>
                <w:szCs w:val="24"/>
              </w:rPr>
              <w:t>0</w:t>
            </w:r>
            <w:r w:rsidRPr="000548D1">
              <w:rPr>
                <w:rFonts w:ascii="Calibri" w:hAnsi="Calibri" w:cs="Calibri"/>
                <w:sz w:val="24"/>
                <w:szCs w:val="24"/>
              </w:rPr>
              <w:t xml:space="preserve"> €/m</w:t>
            </w:r>
          </w:p>
        </w:tc>
      </w:tr>
      <w:tr w:rsidR="002E0AB0" w:rsidRPr="0057036B" w14:paraId="493486E5" w14:textId="77777777" w:rsidTr="002E0AB0">
        <w:trPr>
          <w:trHeight w:val="280"/>
          <w:tblCellSpacing w:w="20" w:type="dxa"/>
        </w:trPr>
        <w:tc>
          <w:tcPr>
            <w:tcW w:w="5206" w:type="dxa"/>
          </w:tcPr>
          <w:p w14:paraId="42E38937" w14:textId="77777777" w:rsidR="002E0AB0" w:rsidRPr="0057036B" w:rsidRDefault="002E0AB0" w:rsidP="002E0AB0">
            <w:pPr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7036B">
              <w:rPr>
                <w:rFonts w:ascii="Calibri" w:hAnsi="Calibri" w:cs="Calibri"/>
                <w:sz w:val="24"/>
                <w:szCs w:val="24"/>
              </w:rPr>
              <w:t xml:space="preserve">priključak struje za brodove manje od 10 m                        </w:t>
            </w:r>
          </w:p>
        </w:tc>
        <w:tc>
          <w:tcPr>
            <w:tcW w:w="3738" w:type="dxa"/>
          </w:tcPr>
          <w:p w14:paraId="4A841C0A" w14:textId="2635DBAB" w:rsidR="002E0AB0" w:rsidRPr="0057036B" w:rsidRDefault="002E0AB0" w:rsidP="008F2E8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548D1">
              <w:rPr>
                <w:rFonts w:ascii="Calibri" w:hAnsi="Calibri" w:cs="Calibri"/>
                <w:sz w:val="24"/>
                <w:szCs w:val="24"/>
              </w:rPr>
              <w:t>1,00 €/m</w:t>
            </w:r>
          </w:p>
        </w:tc>
      </w:tr>
      <w:tr w:rsidR="002E0AB0" w:rsidRPr="0057036B" w14:paraId="381C89CD" w14:textId="77777777" w:rsidTr="008F2E8B">
        <w:trPr>
          <w:trHeight w:val="613"/>
          <w:tblCellSpacing w:w="20" w:type="dxa"/>
        </w:trPr>
        <w:tc>
          <w:tcPr>
            <w:tcW w:w="8984" w:type="dxa"/>
            <w:gridSpan w:val="2"/>
            <w:tcBorders>
              <w:right w:val="outset" w:sz="6" w:space="0" w:color="808080"/>
            </w:tcBorders>
          </w:tcPr>
          <w:p w14:paraId="7F27E22B" w14:textId="77777777" w:rsidR="002E0AB0" w:rsidRPr="0057036B" w:rsidRDefault="002E0AB0" w:rsidP="008F2E8B">
            <w:pPr>
              <w:jc w:val="both"/>
              <w:rPr>
                <w:rFonts w:ascii="Calibri" w:hAnsi="Calibri"/>
                <w:b/>
                <w:sz w:val="24"/>
                <w:szCs w:val="24"/>
              </w:rPr>
            </w:pPr>
            <w:r w:rsidRPr="0057036B">
              <w:rPr>
                <w:rFonts w:ascii="Calibri" w:hAnsi="Calibri"/>
                <w:b/>
                <w:sz w:val="24"/>
                <w:szCs w:val="24"/>
              </w:rPr>
              <w:t xml:space="preserve">OPSKRBA </w:t>
            </w:r>
            <w:r w:rsidRPr="0057036B">
              <w:rPr>
                <w:rFonts w:ascii="Calibri" w:hAnsi="Calibri" w:cs="Calibri"/>
                <w:b/>
                <w:sz w:val="24"/>
                <w:szCs w:val="24"/>
              </w:rPr>
              <w:t>BRODOVA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/BRODICA/JAHTI/PLOVNOG OBJEKTA</w:t>
            </w:r>
            <w:r w:rsidRPr="0057036B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57036B">
              <w:rPr>
                <w:rFonts w:ascii="Calibri" w:hAnsi="Calibri"/>
                <w:b/>
                <w:sz w:val="24"/>
                <w:szCs w:val="24"/>
              </w:rPr>
              <w:t>ELEKTRIČNOM ENERGIJOM (PRIKLJUČCI S UGRAĐENIM MJERILOM)</w:t>
            </w:r>
          </w:p>
        </w:tc>
      </w:tr>
      <w:tr w:rsidR="002E0AB0" w:rsidRPr="0057036B" w14:paraId="64CDA3FF" w14:textId="77777777" w:rsidTr="002E0AB0">
        <w:trPr>
          <w:trHeight w:val="367"/>
          <w:tblCellSpacing w:w="20" w:type="dxa"/>
        </w:trPr>
        <w:tc>
          <w:tcPr>
            <w:tcW w:w="5206" w:type="dxa"/>
            <w:tcBorders>
              <w:right w:val="outset" w:sz="6" w:space="0" w:color="auto"/>
            </w:tcBorders>
          </w:tcPr>
          <w:p w14:paraId="39DF52D1" w14:textId="77777777" w:rsidR="002E0AB0" w:rsidRPr="0057036B" w:rsidRDefault="002E0AB0" w:rsidP="002E0AB0">
            <w:pPr>
              <w:numPr>
                <w:ilvl w:val="0"/>
                <w:numId w:val="11"/>
              </w:num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7036B">
              <w:rPr>
                <w:rFonts w:ascii="Calibri" w:hAnsi="Calibri" w:cs="Calibri"/>
                <w:sz w:val="24"/>
                <w:szCs w:val="24"/>
              </w:rPr>
              <w:t>brodovi, jahte, brodice</w:t>
            </w:r>
          </w:p>
        </w:tc>
        <w:tc>
          <w:tcPr>
            <w:tcW w:w="3738" w:type="dxa"/>
            <w:tcBorders>
              <w:left w:val="outset" w:sz="6" w:space="0" w:color="auto"/>
              <w:right w:val="outset" w:sz="6" w:space="0" w:color="808080"/>
            </w:tcBorders>
          </w:tcPr>
          <w:p w14:paraId="05D55940" w14:textId="7445295F" w:rsidR="002E0AB0" w:rsidRPr="0057036B" w:rsidRDefault="002E0AB0" w:rsidP="002E0AB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548D1">
              <w:rPr>
                <w:rFonts w:ascii="Calibri" w:hAnsi="Calibri" w:cs="Calibri"/>
                <w:sz w:val="24"/>
                <w:szCs w:val="24"/>
              </w:rPr>
              <w:t>0,5</w:t>
            </w:r>
            <w:r>
              <w:rPr>
                <w:rFonts w:ascii="Calibri" w:hAnsi="Calibri" w:cs="Calibri"/>
                <w:sz w:val="24"/>
                <w:szCs w:val="24"/>
              </w:rPr>
              <w:t>0</w:t>
            </w:r>
            <w:r w:rsidRPr="000548D1">
              <w:rPr>
                <w:rFonts w:ascii="Calibri" w:hAnsi="Calibri" w:cs="Calibri"/>
                <w:sz w:val="24"/>
                <w:szCs w:val="24"/>
              </w:rPr>
              <w:t xml:space="preserve"> €/kW/h</w:t>
            </w:r>
          </w:p>
        </w:tc>
      </w:tr>
      <w:tr w:rsidR="002E0AB0" w:rsidRPr="0057036B" w14:paraId="25A6DBAF" w14:textId="77777777" w:rsidTr="008F2E8B">
        <w:trPr>
          <w:trHeight w:val="347"/>
          <w:tblCellSpacing w:w="20" w:type="dxa"/>
        </w:trPr>
        <w:tc>
          <w:tcPr>
            <w:tcW w:w="8984" w:type="dxa"/>
            <w:gridSpan w:val="2"/>
            <w:tcBorders>
              <w:right w:val="outset" w:sz="6" w:space="0" w:color="808080"/>
            </w:tcBorders>
          </w:tcPr>
          <w:p w14:paraId="40194CDF" w14:textId="77777777" w:rsidR="002E0AB0" w:rsidRPr="0057036B" w:rsidRDefault="002E0AB0" w:rsidP="008F2E8B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57036B">
              <w:rPr>
                <w:rFonts w:ascii="Calibri" w:hAnsi="Calibri" w:cs="Calibri"/>
                <w:b/>
                <w:sz w:val="24"/>
                <w:szCs w:val="24"/>
              </w:rPr>
              <w:t>DIZANJE I SPUŠTANJE U MORE ISTEZALIŠTEM</w:t>
            </w:r>
          </w:p>
        </w:tc>
      </w:tr>
      <w:tr w:rsidR="002E0AB0" w:rsidRPr="0057036B" w14:paraId="30EF8A37" w14:textId="77777777" w:rsidTr="002E0AB0">
        <w:trPr>
          <w:trHeight w:val="672"/>
          <w:tblCellSpacing w:w="20" w:type="dxa"/>
        </w:trPr>
        <w:tc>
          <w:tcPr>
            <w:tcW w:w="5206" w:type="dxa"/>
            <w:tcBorders>
              <w:right w:val="outset" w:sz="6" w:space="0" w:color="auto"/>
            </w:tcBorders>
          </w:tcPr>
          <w:p w14:paraId="0D4685CB" w14:textId="77777777" w:rsidR="002E0AB0" w:rsidRPr="00A87DE3" w:rsidRDefault="002E0AB0" w:rsidP="002E0AB0">
            <w:pPr>
              <w:numPr>
                <w:ilvl w:val="0"/>
                <w:numId w:val="12"/>
              </w:num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izvlačenje i/ili spuštanje plovila do 5 m dužine po izvršenoj radnji</w:t>
            </w:r>
          </w:p>
        </w:tc>
        <w:tc>
          <w:tcPr>
            <w:tcW w:w="3738" w:type="dxa"/>
            <w:tcBorders>
              <w:left w:val="outset" w:sz="6" w:space="0" w:color="auto"/>
              <w:right w:val="outset" w:sz="6" w:space="0" w:color="808080"/>
            </w:tcBorders>
            <w:vAlign w:val="center"/>
          </w:tcPr>
          <w:p w14:paraId="1A3651DF" w14:textId="07208D2B" w:rsidR="002E0AB0" w:rsidRPr="00A87DE3" w:rsidRDefault="002E0AB0" w:rsidP="002E0AB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15,00 €</w:t>
            </w:r>
          </w:p>
        </w:tc>
      </w:tr>
      <w:tr w:rsidR="002E0AB0" w:rsidRPr="0057036B" w14:paraId="790CD117" w14:textId="77777777" w:rsidTr="002E0AB0">
        <w:trPr>
          <w:trHeight w:val="672"/>
          <w:tblCellSpacing w:w="20" w:type="dxa"/>
        </w:trPr>
        <w:tc>
          <w:tcPr>
            <w:tcW w:w="5206" w:type="dxa"/>
            <w:tcBorders>
              <w:right w:val="outset" w:sz="6" w:space="0" w:color="auto"/>
            </w:tcBorders>
          </w:tcPr>
          <w:p w14:paraId="7F478983" w14:textId="1A02FED1" w:rsidR="002E0AB0" w:rsidRPr="00A87DE3" w:rsidRDefault="002E0AB0" w:rsidP="002E0AB0">
            <w:pPr>
              <w:numPr>
                <w:ilvl w:val="0"/>
                <w:numId w:val="12"/>
              </w:num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izvlačenje i/ili spuštanje plovila od 5,01 m – 6,00 m dužine po izvršenoj radnji</w:t>
            </w:r>
          </w:p>
        </w:tc>
        <w:tc>
          <w:tcPr>
            <w:tcW w:w="3738" w:type="dxa"/>
            <w:tcBorders>
              <w:left w:val="outset" w:sz="6" w:space="0" w:color="auto"/>
              <w:right w:val="outset" w:sz="6" w:space="0" w:color="808080"/>
            </w:tcBorders>
            <w:vAlign w:val="center"/>
          </w:tcPr>
          <w:p w14:paraId="41FF4527" w14:textId="4B997678" w:rsidR="002E0AB0" w:rsidRPr="00A87DE3" w:rsidRDefault="002E0AB0" w:rsidP="002E0AB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20,00 €</w:t>
            </w:r>
          </w:p>
        </w:tc>
      </w:tr>
      <w:tr w:rsidR="002E0AB0" w:rsidRPr="0057036B" w14:paraId="0BCA4999" w14:textId="77777777" w:rsidTr="008F2E8B">
        <w:trPr>
          <w:trHeight w:val="386"/>
          <w:tblCellSpacing w:w="20" w:type="dxa"/>
        </w:trPr>
        <w:tc>
          <w:tcPr>
            <w:tcW w:w="5206" w:type="dxa"/>
            <w:tcBorders>
              <w:right w:val="outset" w:sz="6" w:space="0" w:color="auto"/>
            </w:tcBorders>
          </w:tcPr>
          <w:p w14:paraId="70962E47" w14:textId="77777777" w:rsidR="002E0AB0" w:rsidRPr="0057036B" w:rsidRDefault="002E0AB0" w:rsidP="002E0AB0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7036B">
              <w:rPr>
                <w:rFonts w:ascii="Calibri" w:hAnsi="Calibri" w:cs="Calibri"/>
                <w:b/>
                <w:sz w:val="24"/>
                <w:szCs w:val="24"/>
              </w:rPr>
              <w:t>DIZANJE I SPUŠTANJE U MORE DIZALICOM</w:t>
            </w:r>
          </w:p>
        </w:tc>
        <w:tc>
          <w:tcPr>
            <w:tcW w:w="3738" w:type="dxa"/>
            <w:tcBorders>
              <w:left w:val="outset" w:sz="6" w:space="0" w:color="auto"/>
              <w:right w:val="outset" w:sz="6" w:space="0" w:color="808080"/>
            </w:tcBorders>
          </w:tcPr>
          <w:p w14:paraId="4C7A52E0" w14:textId="77777777" w:rsidR="002E0AB0" w:rsidRPr="0057036B" w:rsidRDefault="002E0AB0" w:rsidP="002E0AB0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57036B">
              <w:rPr>
                <w:rFonts w:ascii="Calibri" w:hAnsi="Calibri" w:cs="Calibri"/>
                <w:b/>
                <w:sz w:val="24"/>
                <w:szCs w:val="24"/>
              </w:rPr>
              <w:t>MAKSIMALNA VISINA NAKNADE</w:t>
            </w:r>
          </w:p>
        </w:tc>
      </w:tr>
      <w:tr w:rsidR="00D75F3E" w:rsidRPr="0057036B" w14:paraId="710646C0" w14:textId="77777777" w:rsidTr="00D75F3E">
        <w:trPr>
          <w:trHeight w:val="386"/>
          <w:tblCellSpacing w:w="20" w:type="dxa"/>
        </w:trPr>
        <w:tc>
          <w:tcPr>
            <w:tcW w:w="5206" w:type="dxa"/>
            <w:tcBorders>
              <w:right w:val="outset" w:sz="6" w:space="0" w:color="auto"/>
            </w:tcBorders>
          </w:tcPr>
          <w:p w14:paraId="0B0BF7ED" w14:textId="310DF897" w:rsidR="00D75F3E" w:rsidRPr="002E0AB0" w:rsidRDefault="00D75F3E" w:rsidP="00D75F3E">
            <w:pPr>
              <w:numPr>
                <w:ilvl w:val="0"/>
                <w:numId w:val="13"/>
              </w:numPr>
              <w:ind w:left="357" w:hanging="35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7036B">
              <w:rPr>
                <w:rFonts w:ascii="Calibri" w:hAnsi="Calibri" w:cs="Calibri"/>
                <w:sz w:val="24"/>
                <w:szCs w:val="24"/>
              </w:rPr>
              <w:t xml:space="preserve">usluga dizanja i spuštanja plovila do 4,00 m dužine po izvršenoj radnji </w:t>
            </w:r>
          </w:p>
        </w:tc>
        <w:tc>
          <w:tcPr>
            <w:tcW w:w="3738" w:type="dxa"/>
            <w:tcBorders>
              <w:left w:val="outset" w:sz="6" w:space="0" w:color="auto"/>
              <w:right w:val="outset" w:sz="6" w:space="0" w:color="808080"/>
            </w:tcBorders>
            <w:vAlign w:val="center"/>
          </w:tcPr>
          <w:p w14:paraId="653302FB" w14:textId="30956ACE" w:rsidR="00D75F3E" w:rsidRPr="00A87DE3" w:rsidRDefault="00D75F3E" w:rsidP="00D75F3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30,00 €</w:t>
            </w:r>
          </w:p>
        </w:tc>
      </w:tr>
      <w:tr w:rsidR="00D75F3E" w:rsidRPr="0057036B" w14:paraId="44905025" w14:textId="77777777" w:rsidTr="00D75F3E">
        <w:trPr>
          <w:trHeight w:val="386"/>
          <w:tblCellSpacing w:w="20" w:type="dxa"/>
        </w:trPr>
        <w:tc>
          <w:tcPr>
            <w:tcW w:w="5206" w:type="dxa"/>
            <w:tcBorders>
              <w:right w:val="outset" w:sz="6" w:space="0" w:color="auto"/>
            </w:tcBorders>
          </w:tcPr>
          <w:p w14:paraId="020D367D" w14:textId="215EC06A" w:rsidR="00D75F3E" w:rsidRPr="00D75F3E" w:rsidRDefault="00D75F3E" w:rsidP="00D75F3E">
            <w:pPr>
              <w:numPr>
                <w:ilvl w:val="0"/>
                <w:numId w:val="13"/>
              </w:numPr>
              <w:ind w:left="357" w:hanging="35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7036B">
              <w:rPr>
                <w:rFonts w:ascii="Calibri" w:hAnsi="Calibri" w:cs="Calibri"/>
                <w:sz w:val="24"/>
                <w:szCs w:val="24"/>
              </w:rPr>
              <w:t>usluga dizanja i spuštanja plovila od 4,01 m – 5,00 m dužine po izvršenoj radnji</w:t>
            </w:r>
          </w:p>
        </w:tc>
        <w:tc>
          <w:tcPr>
            <w:tcW w:w="3738" w:type="dxa"/>
            <w:tcBorders>
              <w:left w:val="outset" w:sz="6" w:space="0" w:color="auto"/>
              <w:right w:val="outset" w:sz="6" w:space="0" w:color="808080"/>
            </w:tcBorders>
            <w:vAlign w:val="center"/>
          </w:tcPr>
          <w:p w14:paraId="4FEFFB80" w14:textId="5B94360B" w:rsidR="00D75F3E" w:rsidRPr="00A87DE3" w:rsidRDefault="00D75F3E" w:rsidP="00D75F3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40,00 €</w:t>
            </w:r>
          </w:p>
        </w:tc>
      </w:tr>
      <w:tr w:rsidR="00D75F3E" w:rsidRPr="0057036B" w14:paraId="64E54810" w14:textId="77777777" w:rsidTr="00D75F3E">
        <w:trPr>
          <w:trHeight w:val="386"/>
          <w:tblCellSpacing w:w="20" w:type="dxa"/>
        </w:trPr>
        <w:tc>
          <w:tcPr>
            <w:tcW w:w="5206" w:type="dxa"/>
            <w:tcBorders>
              <w:right w:val="outset" w:sz="6" w:space="0" w:color="auto"/>
            </w:tcBorders>
          </w:tcPr>
          <w:p w14:paraId="6C747374" w14:textId="4669FFA9" w:rsidR="00D75F3E" w:rsidRPr="002E0AB0" w:rsidRDefault="00D75F3E" w:rsidP="00D75F3E">
            <w:pPr>
              <w:numPr>
                <w:ilvl w:val="0"/>
                <w:numId w:val="13"/>
              </w:numPr>
              <w:ind w:left="357" w:hanging="35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7036B">
              <w:rPr>
                <w:rFonts w:ascii="Calibri" w:hAnsi="Calibri" w:cs="Calibri"/>
                <w:sz w:val="24"/>
                <w:szCs w:val="24"/>
              </w:rPr>
              <w:t>usluga dizanja i spuštanja plovila do 5,01 m – 6,00 m dužine po izvršenoj radnji</w:t>
            </w:r>
          </w:p>
        </w:tc>
        <w:tc>
          <w:tcPr>
            <w:tcW w:w="3738" w:type="dxa"/>
            <w:tcBorders>
              <w:left w:val="outset" w:sz="6" w:space="0" w:color="auto"/>
              <w:right w:val="outset" w:sz="6" w:space="0" w:color="808080"/>
            </w:tcBorders>
            <w:vAlign w:val="center"/>
          </w:tcPr>
          <w:p w14:paraId="4A7E2885" w14:textId="47323E3B" w:rsidR="00D75F3E" w:rsidRPr="00A87DE3" w:rsidRDefault="00D75F3E" w:rsidP="00D75F3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50,00 €</w:t>
            </w:r>
          </w:p>
        </w:tc>
      </w:tr>
      <w:tr w:rsidR="00D75F3E" w:rsidRPr="0057036B" w14:paraId="39A79572" w14:textId="77777777" w:rsidTr="00D75F3E">
        <w:trPr>
          <w:trHeight w:val="386"/>
          <w:tblCellSpacing w:w="20" w:type="dxa"/>
        </w:trPr>
        <w:tc>
          <w:tcPr>
            <w:tcW w:w="5206" w:type="dxa"/>
            <w:tcBorders>
              <w:right w:val="outset" w:sz="6" w:space="0" w:color="auto"/>
            </w:tcBorders>
          </w:tcPr>
          <w:p w14:paraId="10412D6D" w14:textId="7957A376" w:rsidR="00D75F3E" w:rsidRPr="002E0AB0" w:rsidRDefault="00D75F3E" w:rsidP="00D75F3E">
            <w:pPr>
              <w:numPr>
                <w:ilvl w:val="0"/>
                <w:numId w:val="13"/>
              </w:numPr>
              <w:ind w:left="357" w:hanging="35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7036B">
              <w:rPr>
                <w:rFonts w:ascii="Calibri" w:hAnsi="Calibri" w:cs="Calibri"/>
                <w:sz w:val="24"/>
                <w:szCs w:val="24"/>
              </w:rPr>
              <w:t>usluga dizanja i spuštanja plovila do 6,01 m – 7,00 m dužine po izvršenoj radnji</w:t>
            </w:r>
          </w:p>
        </w:tc>
        <w:tc>
          <w:tcPr>
            <w:tcW w:w="3738" w:type="dxa"/>
            <w:tcBorders>
              <w:left w:val="outset" w:sz="6" w:space="0" w:color="auto"/>
              <w:right w:val="outset" w:sz="6" w:space="0" w:color="808080"/>
            </w:tcBorders>
            <w:vAlign w:val="center"/>
          </w:tcPr>
          <w:p w14:paraId="2F786AD7" w14:textId="487418CC" w:rsidR="00D75F3E" w:rsidRPr="00A87DE3" w:rsidRDefault="00D75F3E" w:rsidP="00D75F3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60,00 €</w:t>
            </w:r>
          </w:p>
        </w:tc>
      </w:tr>
      <w:tr w:rsidR="00D75F3E" w:rsidRPr="0057036B" w14:paraId="2E249AE6" w14:textId="77777777" w:rsidTr="00D75F3E">
        <w:trPr>
          <w:trHeight w:val="386"/>
          <w:tblCellSpacing w:w="20" w:type="dxa"/>
        </w:trPr>
        <w:tc>
          <w:tcPr>
            <w:tcW w:w="5206" w:type="dxa"/>
            <w:tcBorders>
              <w:right w:val="outset" w:sz="6" w:space="0" w:color="auto"/>
            </w:tcBorders>
          </w:tcPr>
          <w:p w14:paraId="52FC4941" w14:textId="725699FA" w:rsidR="00D75F3E" w:rsidRPr="002E0AB0" w:rsidRDefault="00D75F3E" w:rsidP="00D75F3E">
            <w:pPr>
              <w:numPr>
                <w:ilvl w:val="0"/>
                <w:numId w:val="13"/>
              </w:numPr>
              <w:ind w:left="357" w:hanging="35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7036B">
              <w:rPr>
                <w:rFonts w:ascii="Calibri" w:hAnsi="Calibri" w:cs="Calibri"/>
                <w:sz w:val="24"/>
                <w:szCs w:val="24"/>
              </w:rPr>
              <w:t>usluga dizanja i spuštanja plovila do 7,01 m – 8,00 m dužine po izvršenoj radnji</w:t>
            </w:r>
          </w:p>
        </w:tc>
        <w:tc>
          <w:tcPr>
            <w:tcW w:w="3738" w:type="dxa"/>
            <w:tcBorders>
              <w:left w:val="outset" w:sz="6" w:space="0" w:color="auto"/>
              <w:right w:val="outset" w:sz="6" w:space="0" w:color="808080"/>
            </w:tcBorders>
            <w:vAlign w:val="center"/>
          </w:tcPr>
          <w:p w14:paraId="33931F4D" w14:textId="370DA7E5" w:rsidR="00D75F3E" w:rsidRPr="00A87DE3" w:rsidRDefault="00D75F3E" w:rsidP="00D75F3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90,00 €</w:t>
            </w:r>
          </w:p>
        </w:tc>
      </w:tr>
      <w:tr w:rsidR="00D75F3E" w:rsidRPr="0057036B" w14:paraId="7CB7E1A9" w14:textId="77777777" w:rsidTr="00D75F3E">
        <w:trPr>
          <w:trHeight w:val="386"/>
          <w:tblCellSpacing w:w="20" w:type="dxa"/>
        </w:trPr>
        <w:tc>
          <w:tcPr>
            <w:tcW w:w="5206" w:type="dxa"/>
            <w:tcBorders>
              <w:right w:val="outset" w:sz="6" w:space="0" w:color="auto"/>
            </w:tcBorders>
          </w:tcPr>
          <w:p w14:paraId="24BCD558" w14:textId="12D4FD8E" w:rsidR="00D75F3E" w:rsidRPr="002E0AB0" w:rsidRDefault="00D75F3E" w:rsidP="00D75F3E">
            <w:pPr>
              <w:numPr>
                <w:ilvl w:val="0"/>
                <w:numId w:val="13"/>
              </w:numPr>
              <w:ind w:left="357" w:hanging="35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7036B">
              <w:rPr>
                <w:rFonts w:ascii="Calibri" w:hAnsi="Calibri" w:cs="Calibri"/>
                <w:sz w:val="24"/>
                <w:szCs w:val="24"/>
              </w:rPr>
              <w:t>usluga dizanja i spuštanja plovila do 8,01 m – 9,00 m dužine po izvršenoj radnji</w:t>
            </w:r>
          </w:p>
        </w:tc>
        <w:tc>
          <w:tcPr>
            <w:tcW w:w="3738" w:type="dxa"/>
            <w:tcBorders>
              <w:left w:val="outset" w:sz="6" w:space="0" w:color="auto"/>
              <w:right w:val="outset" w:sz="6" w:space="0" w:color="808080"/>
            </w:tcBorders>
            <w:vAlign w:val="center"/>
          </w:tcPr>
          <w:p w14:paraId="7B5165B6" w14:textId="26F41E67" w:rsidR="00D75F3E" w:rsidRPr="00A87DE3" w:rsidRDefault="00D75F3E" w:rsidP="00D75F3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120,00 €</w:t>
            </w:r>
          </w:p>
        </w:tc>
      </w:tr>
      <w:tr w:rsidR="00D75F3E" w:rsidRPr="0057036B" w14:paraId="3390FF46" w14:textId="77777777" w:rsidTr="00D75F3E">
        <w:trPr>
          <w:trHeight w:val="386"/>
          <w:tblCellSpacing w:w="20" w:type="dxa"/>
        </w:trPr>
        <w:tc>
          <w:tcPr>
            <w:tcW w:w="5206" w:type="dxa"/>
            <w:tcBorders>
              <w:right w:val="outset" w:sz="6" w:space="0" w:color="auto"/>
            </w:tcBorders>
          </w:tcPr>
          <w:p w14:paraId="77F2D79B" w14:textId="66EC544A" w:rsidR="00D75F3E" w:rsidRPr="002E0AB0" w:rsidRDefault="00D75F3E" w:rsidP="00D75F3E">
            <w:pPr>
              <w:numPr>
                <w:ilvl w:val="0"/>
                <w:numId w:val="13"/>
              </w:numPr>
              <w:ind w:left="357" w:hanging="35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7036B">
              <w:rPr>
                <w:rFonts w:ascii="Calibri" w:hAnsi="Calibri" w:cs="Calibri"/>
                <w:sz w:val="24"/>
                <w:szCs w:val="24"/>
              </w:rPr>
              <w:t>usluga dizanja i spuštanja plovila do 9,01 m – 10,00 m dužine po izvršenoj radnji</w:t>
            </w:r>
          </w:p>
        </w:tc>
        <w:tc>
          <w:tcPr>
            <w:tcW w:w="3738" w:type="dxa"/>
            <w:tcBorders>
              <w:left w:val="outset" w:sz="6" w:space="0" w:color="auto"/>
              <w:right w:val="outset" w:sz="6" w:space="0" w:color="808080"/>
            </w:tcBorders>
            <w:vAlign w:val="center"/>
          </w:tcPr>
          <w:p w14:paraId="3A463CA3" w14:textId="372C201C" w:rsidR="00D75F3E" w:rsidRPr="00A87DE3" w:rsidRDefault="00D75F3E" w:rsidP="00D75F3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150,00 €</w:t>
            </w:r>
          </w:p>
        </w:tc>
      </w:tr>
      <w:tr w:rsidR="00D75F3E" w:rsidRPr="0057036B" w14:paraId="447CD3C0" w14:textId="77777777" w:rsidTr="00D75F3E">
        <w:trPr>
          <w:trHeight w:val="335"/>
          <w:tblCellSpacing w:w="20" w:type="dxa"/>
        </w:trPr>
        <w:tc>
          <w:tcPr>
            <w:tcW w:w="5206" w:type="dxa"/>
            <w:tcBorders>
              <w:right w:val="outset" w:sz="6" w:space="0" w:color="808080"/>
            </w:tcBorders>
          </w:tcPr>
          <w:p w14:paraId="043C1D3B" w14:textId="77777777" w:rsidR="00D75F3E" w:rsidRPr="0057036B" w:rsidRDefault="00D75F3E" w:rsidP="00D75F3E">
            <w:pPr>
              <w:numPr>
                <w:ilvl w:val="0"/>
                <w:numId w:val="13"/>
              </w:numPr>
              <w:ind w:left="357" w:hanging="35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7036B">
              <w:rPr>
                <w:rFonts w:ascii="Calibri" w:hAnsi="Calibri" w:cs="Calibri"/>
                <w:sz w:val="24"/>
                <w:szCs w:val="24"/>
              </w:rPr>
              <w:t>usluga dizanja i spuštanja plovila do 10,01 m – 11,00 m dužine po izvršenoj radnji</w:t>
            </w:r>
          </w:p>
        </w:tc>
        <w:tc>
          <w:tcPr>
            <w:tcW w:w="3738" w:type="dxa"/>
            <w:tcBorders>
              <w:right w:val="outset" w:sz="6" w:space="0" w:color="808080"/>
            </w:tcBorders>
            <w:vAlign w:val="center"/>
          </w:tcPr>
          <w:p w14:paraId="7C758BB0" w14:textId="7566968D" w:rsidR="00D75F3E" w:rsidRPr="00A87DE3" w:rsidRDefault="00D75F3E" w:rsidP="00D75F3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180,00 €</w:t>
            </w:r>
          </w:p>
        </w:tc>
      </w:tr>
      <w:tr w:rsidR="002E0AB0" w:rsidRPr="0057036B" w14:paraId="4E94825F" w14:textId="77777777" w:rsidTr="008F2E8B">
        <w:trPr>
          <w:trHeight w:val="672"/>
          <w:tblCellSpacing w:w="20" w:type="dxa"/>
        </w:trPr>
        <w:tc>
          <w:tcPr>
            <w:tcW w:w="5206" w:type="dxa"/>
            <w:tcBorders>
              <w:right w:val="outset" w:sz="6" w:space="0" w:color="auto"/>
            </w:tcBorders>
          </w:tcPr>
          <w:p w14:paraId="03D44D7D" w14:textId="77777777" w:rsidR="002E0AB0" w:rsidRPr="0057036B" w:rsidRDefault="002E0AB0" w:rsidP="002E0AB0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7036B">
              <w:rPr>
                <w:rFonts w:ascii="Calibri" w:hAnsi="Calibri" w:cs="Calibri"/>
                <w:b/>
                <w:sz w:val="24"/>
                <w:szCs w:val="24"/>
              </w:rPr>
              <w:t>ISPIRANJE PODVODNOG DIJELA BRODOVA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/BRODICA/JAHTI/PLOVNOG OBJEKTA</w:t>
            </w:r>
          </w:p>
        </w:tc>
        <w:tc>
          <w:tcPr>
            <w:tcW w:w="3738" w:type="dxa"/>
            <w:tcBorders>
              <w:left w:val="outset" w:sz="6" w:space="0" w:color="auto"/>
              <w:right w:val="outset" w:sz="6" w:space="0" w:color="808080"/>
            </w:tcBorders>
            <w:vAlign w:val="center"/>
          </w:tcPr>
          <w:p w14:paraId="02AD54A2" w14:textId="77777777" w:rsidR="002E0AB0" w:rsidRPr="0057036B" w:rsidRDefault="002E0AB0" w:rsidP="002E0AB0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57036B">
              <w:rPr>
                <w:rFonts w:ascii="Calibri" w:hAnsi="Calibri" w:cs="Calibri"/>
                <w:b/>
                <w:sz w:val="24"/>
                <w:szCs w:val="24"/>
              </w:rPr>
              <w:t>MAKSIMALNA VISINA NAKNADE</w:t>
            </w:r>
          </w:p>
        </w:tc>
      </w:tr>
      <w:tr w:rsidR="00D75F3E" w:rsidRPr="0057036B" w14:paraId="4FC5816A" w14:textId="77777777" w:rsidTr="008F2E8B">
        <w:trPr>
          <w:trHeight w:val="672"/>
          <w:tblCellSpacing w:w="20" w:type="dxa"/>
        </w:trPr>
        <w:tc>
          <w:tcPr>
            <w:tcW w:w="5206" w:type="dxa"/>
            <w:tcBorders>
              <w:right w:val="outset" w:sz="6" w:space="0" w:color="auto"/>
            </w:tcBorders>
          </w:tcPr>
          <w:p w14:paraId="48F2DFF5" w14:textId="14E13468" w:rsidR="00D75F3E" w:rsidRPr="00D75F3E" w:rsidRDefault="00D75F3E" w:rsidP="00D75F3E">
            <w:pPr>
              <w:numPr>
                <w:ilvl w:val="0"/>
                <w:numId w:val="13"/>
              </w:numPr>
              <w:ind w:left="357" w:hanging="35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7036B">
              <w:rPr>
                <w:rFonts w:ascii="Calibri" w:hAnsi="Calibri" w:cs="Calibri"/>
                <w:sz w:val="24"/>
                <w:szCs w:val="24"/>
              </w:rPr>
              <w:t xml:space="preserve">plovila </w:t>
            </w:r>
            <w:r>
              <w:rPr>
                <w:rFonts w:ascii="Calibri" w:hAnsi="Calibri" w:cs="Calibri"/>
                <w:sz w:val="24"/>
                <w:szCs w:val="24"/>
              </w:rPr>
              <w:t>do</w:t>
            </w:r>
            <w:r w:rsidRPr="0057036B">
              <w:rPr>
                <w:rFonts w:ascii="Calibri" w:hAnsi="Calibri" w:cs="Calibri"/>
                <w:sz w:val="24"/>
                <w:szCs w:val="24"/>
              </w:rPr>
              <w:t xml:space="preserve"> 4,0</w:t>
            </w:r>
            <w:r>
              <w:rPr>
                <w:rFonts w:ascii="Calibri" w:hAnsi="Calibri" w:cs="Calibri"/>
                <w:sz w:val="24"/>
                <w:szCs w:val="24"/>
              </w:rPr>
              <w:t>0</w:t>
            </w:r>
            <w:r w:rsidRPr="0057036B">
              <w:rPr>
                <w:rFonts w:ascii="Calibri" w:hAnsi="Calibri" w:cs="Calibri"/>
                <w:sz w:val="24"/>
                <w:szCs w:val="24"/>
              </w:rPr>
              <w:t xml:space="preserve"> m dužine po izvršenoj radnji</w:t>
            </w:r>
          </w:p>
        </w:tc>
        <w:tc>
          <w:tcPr>
            <w:tcW w:w="3738" w:type="dxa"/>
            <w:tcBorders>
              <w:left w:val="outset" w:sz="6" w:space="0" w:color="auto"/>
              <w:right w:val="outset" w:sz="6" w:space="0" w:color="808080"/>
            </w:tcBorders>
            <w:vAlign w:val="center"/>
          </w:tcPr>
          <w:p w14:paraId="2886A06F" w14:textId="62AE4031" w:rsidR="00D75F3E" w:rsidRPr="00A87DE3" w:rsidRDefault="00A85F9B" w:rsidP="00D75F3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15</w:t>
            </w:r>
            <w:r w:rsidR="00D75F3E" w:rsidRPr="00A87DE3">
              <w:rPr>
                <w:rFonts w:ascii="Calibri" w:hAnsi="Calibri" w:cs="Calibri"/>
                <w:sz w:val="24"/>
                <w:szCs w:val="24"/>
              </w:rPr>
              <w:t>,00 €</w:t>
            </w:r>
          </w:p>
        </w:tc>
      </w:tr>
      <w:tr w:rsidR="00D75F3E" w:rsidRPr="0057036B" w14:paraId="485B03B5" w14:textId="77777777" w:rsidTr="008F2E8B">
        <w:trPr>
          <w:trHeight w:val="672"/>
          <w:tblCellSpacing w:w="20" w:type="dxa"/>
        </w:trPr>
        <w:tc>
          <w:tcPr>
            <w:tcW w:w="5206" w:type="dxa"/>
            <w:tcBorders>
              <w:right w:val="outset" w:sz="6" w:space="0" w:color="auto"/>
            </w:tcBorders>
          </w:tcPr>
          <w:p w14:paraId="68F47564" w14:textId="247D332C" w:rsidR="00D75F3E" w:rsidRPr="00D75F3E" w:rsidRDefault="00D75F3E" w:rsidP="00D75F3E">
            <w:pPr>
              <w:numPr>
                <w:ilvl w:val="0"/>
                <w:numId w:val="13"/>
              </w:num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75F3E">
              <w:rPr>
                <w:rFonts w:ascii="Calibri" w:hAnsi="Calibri" w:cs="Calibri"/>
                <w:sz w:val="24"/>
                <w:szCs w:val="24"/>
              </w:rPr>
              <w:t>plovila od 4,01 m – 5,00 m dužine po izvršenoj radnji</w:t>
            </w:r>
          </w:p>
        </w:tc>
        <w:tc>
          <w:tcPr>
            <w:tcW w:w="3738" w:type="dxa"/>
            <w:tcBorders>
              <w:left w:val="outset" w:sz="6" w:space="0" w:color="auto"/>
              <w:right w:val="outset" w:sz="6" w:space="0" w:color="808080"/>
            </w:tcBorders>
            <w:vAlign w:val="center"/>
          </w:tcPr>
          <w:p w14:paraId="0548791D" w14:textId="525DA05F" w:rsidR="00D75F3E" w:rsidRPr="00A87DE3" w:rsidRDefault="00A85F9B" w:rsidP="00D75F3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20</w:t>
            </w:r>
            <w:r w:rsidR="00D75F3E" w:rsidRPr="00A87DE3">
              <w:rPr>
                <w:rFonts w:ascii="Calibri" w:hAnsi="Calibri" w:cs="Calibri"/>
                <w:sz w:val="24"/>
                <w:szCs w:val="24"/>
              </w:rPr>
              <w:t>,00 €</w:t>
            </w:r>
          </w:p>
        </w:tc>
      </w:tr>
      <w:tr w:rsidR="00D75F3E" w:rsidRPr="0057036B" w14:paraId="275245A5" w14:textId="77777777" w:rsidTr="008F2E8B">
        <w:trPr>
          <w:trHeight w:val="672"/>
          <w:tblCellSpacing w:w="20" w:type="dxa"/>
        </w:trPr>
        <w:tc>
          <w:tcPr>
            <w:tcW w:w="5206" w:type="dxa"/>
            <w:tcBorders>
              <w:right w:val="outset" w:sz="6" w:space="0" w:color="auto"/>
            </w:tcBorders>
          </w:tcPr>
          <w:p w14:paraId="260B72B0" w14:textId="7BC9654F" w:rsidR="00D75F3E" w:rsidRPr="00D75F3E" w:rsidRDefault="00D75F3E" w:rsidP="00D75F3E">
            <w:pPr>
              <w:numPr>
                <w:ilvl w:val="0"/>
                <w:numId w:val="13"/>
              </w:numPr>
              <w:ind w:left="357" w:hanging="35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7036B">
              <w:rPr>
                <w:rFonts w:ascii="Calibri" w:hAnsi="Calibri" w:cs="Calibri"/>
                <w:sz w:val="24"/>
                <w:szCs w:val="24"/>
              </w:rPr>
              <w:t>plovila do 5,01 m – 6,00 m dužine po izvršenoj radnji</w:t>
            </w:r>
          </w:p>
        </w:tc>
        <w:tc>
          <w:tcPr>
            <w:tcW w:w="3738" w:type="dxa"/>
            <w:tcBorders>
              <w:left w:val="outset" w:sz="6" w:space="0" w:color="auto"/>
              <w:right w:val="outset" w:sz="6" w:space="0" w:color="808080"/>
            </w:tcBorders>
            <w:vAlign w:val="center"/>
          </w:tcPr>
          <w:p w14:paraId="203B8B0D" w14:textId="17CE132A" w:rsidR="00D75F3E" w:rsidRPr="00A87DE3" w:rsidRDefault="00A85F9B" w:rsidP="00D75F3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25</w:t>
            </w:r>
            <w:r w:rsidR="00D75F3E" w:rsidRPr="00A87DE3">
              <w:rPr>
                <w:rFonts w:ascii="Calibri" w:hAnsi="Calibri" w:cs="Calibri"/>
                <w:sz w:val="24"/>
                <w:szCs w:val="24"/>
              </w:rPr>
              <w:t>,00 €</w:t>
            </w:r>
          </w:p>
        </w:tc>
      </w:tr>
      <w:tr w:rsidR="00D75F3E" w:rsidRPr="0057036B" w14:paraId="7E74C619" w14:textId="77777777" w:rsidTr="008F2E8B">
        <w:trPr>
          <w:trHeight w:val="672"/>
          <w:tblCellSpacing w:w="20" w:type="dxa"/>
        </w:trPr>
        <w:tc>
          <w:tcPr>
            <w:tcW w:w="5206" w:type="dxa"/>
            <w:tcBorders>
              <w:right w:val="outset" w:sz="6" w:space="0" w:color="auto"/>
            </w:tcBorders>
          </w:tcPr>
          <w:p w14:paraId="4951E7EB" w14:textId="67C5B218" w:rsidR="00D75F3E" w:rsidRPr="00D75F3E" w:rsidRDefault="00D75F3E" w:rsidP="00D75F3E">
            <w:pPr>
              <w:numPr>
                <w:ilvl w:val="0"/>
                <w:numId w:val="13"/>
              </w:numPr>
              <w:ind w:left="357" w:hanging="35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7036B">
              <w:rPr>
                <w:rFonts w:ascii="Calibri" w:hAnsi="Calibri" w:cs="Calibri"/>
                <w:sz w:val="24"/>
                <w:szCs w:val="24"/>
              </w:rPr>
              <w:t>plovila do 6,01 m – 7,00 m dužine po izvršenoj radnji</w:t>
            </w:r>
          </w:p>
        </w:tc>
        <w:tc>
          <w:tcPr>
            <w:tcW w:w="3738" w:type="dxa"/>
            <w:tcBorders>
              <w:left w:val="outset" w:sz="6" w:space="0" w:color="auto"/>
              <w:right w:val="outset" w:sz="6" w:space="0" w:color="808080"/>
            </w:tcBorders>
            <w:vAlign w:val="center"/>
          </w:tcPr>
          <w:p w14:paraId="663AF278" w14:textId="55081A02" w:rsidR="00D75F3E" w:rsidRPr="00A87DE3" w:rsidRDefault="00A85F9B" w:rsidP="00D75F3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30</w:t>
            </w:r>
            <w:r w:rsidR="00D75F3E" w:rsidRPr="00A87DE3">
              <w:rPr>
                <w:rFonts w:ascii="Calibri" w:hAnsi="Calibri" w:cs="Calibri"/>
                <w:sz w:val="24"/>
                <w:szCs w:val="24"/>
              </w:rPr>
              <w:t>,00 €</w:t>
            </w:r>
          </w:p>
        </w:tc>
      </w:tr>
      <w:tr w:rsidR="00D75F3E" w:rsidRPr="0057036B" w14:paraId="2CD07428" w14:textId="77777777" w:rsidTr="008F2E8B">
        <w:trPr>
          <w:trHeight w:val="672"/>
          <w:tblCellSpacing w:w="20" w:type="dxa"/>
        </w:trPr>
        <w:tc>
          <w:tcPr>
            <w:tcW w:w="5206" w:type="dxa"/>
            <w:tcBorders>
              <w:right w:val="outset" w:sz="6" w:space="0" w:color="auto"/>
            </w:tcBorders>
          </w:tcPr>
          <w:p w14:paraId="09CF1AEF" w14:textId="74B35A5E" w:rsidR="00D75F3E" w:rsidRPr="00D75F3E" w:rsidRDefault="00D75F3E" w:rsidP="00D75F3E">
            <w:pPr>
              <w:numPr>
                <w:ilvl w:val="0"/>
                <w:numId w:val="13"/>
              </w:numPr>
              <w:ind w:left="357" w:hanging="35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7036B">
              <w:rPr>
                <w:rFonts w:ascii="Calibri" w:hAnsi="Calibri" w:cs="Calibri"/>
                <w:sz w:val="24"/>
                <w:szCs w:val="24"/>
              </w:rPr>
              <w:lastRenderedPageBreak/>
              <w:t>plovila do 7,01 m – 8,00 m dužine po izvršenoj radnji</w:t>
            </w:r>
          </w:p>
        </w:tc>
        <w:tc>
          <w:tcPr>
            <w:tcW w:w="3738" w:type="dxa"/>
            <w:tcBorders>
              <w:left w:val="outset" w:sz="6" w:space="0" w:color="auto"/>
              <w:right w:val="outset" w:sz="6" w:space="0" w:color="808080"/>
            </w:tcBorders>
            <w:vAlign w:val="center"/>
          </w:tcPr>
          <w:p w14:paraId="6948E6F0" w14:textId="476E9941" w:rsidR="00D75F3E" w:rsidRPr="00A87DE3" w:rsidRDefault="00A85F9B" w:rsidP="00D75F3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35</w:t>
            </w:r>
            <w:r w:rsidR="00D75F3E" w:rsidRPr="00A87DE3">
              <w:rPr>
                <w:rFonts w:ascii="Calibri" w:hAnsi="Calibri" w:cs="Calibri"/>
                <w:sz w:val="24"/>
                <w:szCs w:val="24"/>
              </w:rPr>
              <w:t>,00 €</w:t>
            </w:r>
          </w:p>
        </w:tc>
      </w:tr>
      <w:tr w:rsidR="00D75F3E" w:rsidRPr="0057036B" w14:paraId="4F1FF73B" w14:textId="77777777" w:rsidTr="008F2E8B">
        <w:trPr>
          <w:trHeight w:val="672"/>
          <w:tblCellSpacing w:w="20" w:type="dxa"/>
        </w:trPr>
        <w:tc>
          <w:tcPr>
            <w:tcW w:w="5206" w:type="dxa"/>
            <w:tcBorders>
              <w:right w:val="outset" w:sz="6" w:space="0" w:color="auto"/>
            </w:tcBorders>
          </w:tcPr>
          <w:p w14:paraId="355248FB" w14:textId="797187A5" w:rsidR="00D75F3E" w:rsidRPr="00D75F3E" w:rsidRDefault="00D75F3E" w:rsidP="00D75F3E">
            <w:pPr>
              <w:numPr>
                <w:ilvl w:val="0"/>
                <w:numId w:val="13"/>
              </w:numPr>
              <w:ind w:left="357" w:hanging="35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7036B">
              <w:rPr>
                <w:rFonts w:ascii="Calibri" w:hAnsi="Calibri" w:cs="Calibri"/>
                <w:sz w:val="24"/>
                <w:szCs w:val="24"/>
              </w:rPr>
              <w:t>plovila do 8,01 m – 9,00 m dužine po izvršenoj radnji</w:t>
            </w:r>
          </w:p>
        </w:tc>
        <w:tc>
          <w:tcPr>
            <w:tcW w:w="3738" w:type="dxa"/>
            <w:tcBorders>
              <w:left w:val="outset" w:sz="6" w:space="0" w:color="auto"/>
              <w:right w:val="outset" w:sz="6" w:space="0" w:color="808080"/>
            </w:tcBorders>
            <w:vAlign w:val="center"/>
          </w:tcPr>
          <w:p w14:paraId="30C6A11F" w14:textId="07BC06A2" w:rsidR="00D75F3E" w:rsidRPr="00A87DE3" w:rsidRDefault="00A85F9B" w:rsidP="00D75F3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45</w:t>
            </w:r>
            <w:r w:rsidR="00D75F3E" w:rsidRPr="00A87DE3">
              <w:rPr>
                <w:rFonts w:ascii="Calibri" w:hAnsi="Calibri" w:cs="Calibri"/>
                <w:sz w:val="24"/>
                <w:szCs w:val="24"/>
              </w:rPr>
              <w:t>,00 €</w:t>
            </w:r>
          </w:p>
        </w:tc>
      </w:tr>
      <w:tr w:rsidR="00D75F3E" w:rsidRPr="0057036B" w14:paraId="6E4CC8C4" w14:textId="77777777" w:rsidTr="008F2E8B">
        <w:trPr>
          <w:trHeight w:val="672"/>
          <w:tblCellSpacing w:w="20" w:type="dxa"/>
        </w:trPr>
        <w:tc>
          <w:tcPr>
            <w:tcW w:w="5206" w:type="dxa"/>
            <w:tcBorders>
              <w:right w:val="outset" w:sz="6" w:space="0" w:color="auto"/>
            </w:tcBorders>
          </w:tcPr>
          <w:p w14:paraId="47CE08A2" w14:textId="57116CBD" w:rsidR="00D75F3E" w:rsidRPr="00D75F3E" w:rsidRDefault="00D75F3E" w:rsidP="00D75F3E">
            <w:pPr>
              <w:numPr>
                <w:ilvl w:val="0"/>
                <w:numId w:val="13"/>
              </w:numPr>
              <w:ind w:left="357" w:hanging="35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7036B">
              <w:rPr>
                <w:rFonts w:ascii="Calibri" w:hAnsi="Calibri" w:cs="Calibri"/>
                <w:sz w:val="24"/>
                <w:szCs w:val="24"/>
              </w:rPr>
              <w:t>plovila do 9,01 m – 10,00 m dužine po izvršenoj radnji</w:t>
            </w:r>
          </w:p>
        </w:tc>
        <w:tc>
          <w:tcPr>
            <w:tcW w:w="3738" w:type="dxa"/>
            <w:tcBorders>
              <w:left w:val="outset" w:sz="6" w:space="0" w:color="auto"/>
              <w:right w:val="outset" w:sz="6" w:space="0" w:color="808080"/>
            </w:tcBorders>
            <w:vAlign w:val="center"/>
          </w:tcPr>
          <w:p w14:paraId="462E0398" w14:textId="21DFCEA7" w:rsidR="00D75F3E" w:rsidRPr="00A87DE3" w:rsidRDefault="00A85F9B" w:rsidP="00D75F3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50</w:t>
            </w:r>
            <w:r w:rsidR="00D75F3E" w:rsidRPr="00A87DE3">
              <w:rPr>
                <w:rFonts w:ascii="Calibri" w:hAnsi="Calibri" w:cs="Calibri"/>
                <w:sz w:val="24"/>
                <w:szCs w:val="24"/>
              </w:rPr>
              <w:t>,00 €</w:t>
            </w:r>
          </w:p>
        </w:tc>
      </w:tr>
      <w:tr w:rsidR="00D75F3E" w:rsidRPr="0057036B" w14:paraId="71D4FB94" w14:textId="77777777" w:rsidTr="002602AA">
        <w:trPr>
          <w:trHeight w:val="672"/>
          <w:tblCellSpacing w:w="20" w:type="dxa"/>
        </w:trPr>
        <w:tc>
          <w:tcPr>
            <w:tcW w:w="5206" w:type="dxa"/>
            <w:tcBorders>
              <w:right w:val="outset" w:sz="6" w:space="0" w:color="auto"/>
            </w:tcBorders>
          </w:tcPr>
          <w:p w14:paraId="4297A4C9" w14:textId="523C8A5E" w:rsidR="00D75F3E" w:rsidRPr="0057036B" w:rsidRDefault="00D75F3E" w:rsidP="00D75F3E">
            <w:pPr>
              <w:numPr>
                <w:ilvl w:val="0"/>
                <w:numId w:val="13"/>
              </w:numPr>
              <w:ind w:left="357" w:hanging="35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75F3E">
              <w:rPr>
                <w:rFonts w:ascii="Calibri" w:hAnsi="Calibri" w:cs="Calibri"/>
                <w:sz w:val="24"/>
                <w:szCs w:val="24"/>
              </w:rPr>
              <w:t>plovila do 10,01 m – 11,00 m dužine po izvršenoj radnji</w:t>
            </w:r>
          </w:p>
        </w:tc>
        <w:tc>
          <w:tcPr>
            <w:tcW w:w="3738" w:type="dxa"/>
            <w:tcBorders>
              <w:right w:val="outset" w:sz="6" w:space="0" w:color="808080"/>
            </w:tcBorders>
            <w:vAlign w:val="center"/>
          </w:tcPr>
          <w:p w14:paraId="4E99801F" w14:textId="2AA56106" w:rsidR="00D75F3E" w:rsidRPr="00A87DE3" w:rsidRDefault="00A85F9B" w:rsidP="00D75F3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7DE3">
              <w:rPr>
                <w:rFonts w:ascii="Calibri" w:hAnsi="Calibri" w:cs="Calibri"/>
                <w:sz w:val="24"/>
                <w:szCs w:val="24"/>
              </w:rPr>
              <w:t>60</w:t>
            </w:r>
            <w:r w:rsidR="00D75F3E" w:rsidRPr="00A87DE3">
              <w:rPr>
                <w:rFonts w:ascii="Calibri" w:hAnsi="Calibri" w:cs="Calibri"/>
                <w:sz w:val="24"/>
                <w:szCs w:val="24"/>
              </w:rPr>
              <w:t>,00 €</w:t>
            </w:r>
          </w:p>
        </w:tc>
      </w:tr>
    </w:tbl>
    <w:p w14:paraId="0127647B" w14:textId="77777777" w:rsidR="002E0AB0" w:rsidRPr="00CF15FF" w:rsidRDefault="002E0AB0" w:rsidP="00F963D0">
      <w:pPr>
        <w:ind w:firstLine="851"/>
        <w:jc w:val="both"/>
        <w:rPr>
          <w:rFonts w:ascii="Calibri" w:hAnsi="Calibri" w:cs="Calibri"/>
          <w:sz w:val="24"/>
          <w:szCs w:val="24"/>
        </w:rPr>
      </w:pPr>
    </w:p>
    <w:p w14:paraId="1F8D6E80" w14:textId="44F43BCB" w:rsidR="00A85F9B" w:rsidRPr="00CF15FF" w:rsidRDefault="00A85F9B" w:rsidP="00A85F9B">
      <w:pPr>
        <w:jc w:val="center"/>
        <w:rPr>
          <w:rFonts w:ascii="Calibri" w:hAnsi="Calibri" w:cs="Calibri"/>
          <w:sz w:val="24"/>
          <w:szCs w:val="24"/>
        </w:rPr>
      </w:pPr>
      <w:r w:rsidRPr="00CF15FF">
        <w:rPr>
          <w:rFonts w:ascii="Calibri" w:hAnsi="Calibri" w:cs="Calibri"/>
          <w:sz w:val="24"/>
          <w:szCs w:val="24"/>
        </w:rPr>
        <w:t xml:space="preserve">Članak   </w:t>
      </w:r>
      <w:r>
        <w:rPr>
          <w:rFonts w:ascii="Calibri" w:hAnsi="Calibri" w:cs="Calibri"/>
          <w:sz w:val="24"/>
          <w:szCs w:val="24"/>
        </w:rPr>
        <w:t>11</w:t>
      </w:r>
      <w:r w:rsidRPr="00CF15FF">
        <w:rPr>
          <w:rFonts w:ascii="Calibri" w:hAnsi="Calibri" w:cs="Calibri"/>
          <w:sz w:val="24"/>
          <w:szCs w:val="24"/>
        </w:rPr>
        <w:t>.</w:t>
      </w:r>
    </w:p>
    <w:p w14:paraId="0FD4E850" w14:textId="77777777" w:rsidR="00A85F9B" w:rsidRPr="00CF15FF" w:rsidRDefault="00A85F9B" w:rsidP="00A85F9B">
      <w:pPr>
        <w:jc w:val="center"/>
        <w:rPr>
          <w:rFonts w:ascii="Calibri" w:hAnsi="Calibri" w:cs="Calibri"/>
          <w:sz w:val="24"/>
          <w:szCs w:val="24"/>
        </w:rPr>
      </w:pPr>
    </w:p>
    <w:p w14:paraId="75E1074C" w14:textId="32B7EDCA" w:rsidR="00A85F9B" w:rsidRPr="00CF15FF" w:rsidRDefault="00A85F9B" w:rsidP="00A85F9B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CF15FF">
        <w:rPr>
          <w:rFonts w:ascii="Calibri" w:hAnsi="Calibri" w:cs="Calibri"/>
          <w:sz w:val="24"/>
          <w:szCs w:val="24"/>
        </w:rPr>
        <w:t xml:space="preserve">Ove Izmjene Odluke o lučkim tarifama objavljuju se danom donošenja na oglasnoj ploči Lučke uprave, a stupaju na snagu 01. siječnja </w:t>
      </w:r>
      <w:r>
        <w:rPr>
          <w:rFonts w:ascii="Calibri" w:hAnsi="Calibri" w:cs="Calibri"/>
          <w:sz w:val="24"/>
          <w:szCs w:val="24"/>
        </w:rPr>
        <w:t>2027</w:t>
      </w:r>
      <w:r w:rsidRPr="00CF15FF">
        <w:rPr>
          <w:rFonts w:ascii="Calibri" w:hAnsi="Calibri" w:cs="Calibri"/>
          <w:sz w:val="24"/>
          <w:szCs w:val="24"/>
        </w:rPr>
        <w:t>. godine.</w:t>
      </w:r>
    </w:p>
    <w:p w14:paraId="54E1DE54" w14:textId="77777777" w:rsidR="00A85F9B" w:rsidRPr="00CF15FF" w:rsidRDefault="00A85F9B" w:rsidP="00A85F9B">
      <w:pPr>
        <w:ind w:firstLine="708"/>
        <w:jc w:val="both"/>
        <w:rPr>
          <w:rFonts w:ascii="Calibri" w:hAnsi="Calibri" w:cs="Calibri"/>
          <w:sz w:val="24"/>
          <w:szCs w:val="24"/>
        </w:rPr>
      </w:pPr>
    </w:p>
    <w:p w14:paraId="781B0FC2" w14:textId="77777777" w:rsidR="00A85F9B" w:rsidRPr="00CF15FF" w:rsidRDefault="00A85F9B" w:rsidP="00A85F9B">
      <w:pPr>
        <w:rPr>
          <w:rFonts w:ascii="Calibri" w:eastAsia="SimSun" w:hAnsi="Calibri" w:cs="Calibri"/>
          <w:sz w:val="8"/>
          <w:szCs w:val="8"/>
          <w:lang w:eastAsia="zh-CN"/>
        </w:rPr>
      </w:pPr>
    </w:p>
    <w:p w14:paraId="79C149FD" w14:textId="77777777" w:rsidR="00A85F9B" w:rsidRPr="00A85F9B" w:rsidRDefault="00A85F9B" w:rsidP="00A85F9B">
      <w:pPr>
        <w:rPr>
          <w:rFonts w:ascii="Calibri" w:eastAsia="SimSun" w:hAnsi="Calibri" w:cs="Calibri"/>
          <w:sz w:val="24"/>
          <w:szCs w:val="24"/>
          <w:lang w:val="de-DE" w:eastAsia="zh-CN"/>
        </w:rPr>
      </w:pPr>
      <w:r w:rsidRPr="00A85F9B">
        <w:rPr>
          <w:rFonts w:ascii="Calibri" w:eastAsia="SimSun" w:hAnsi="Calibri" w:cs="Calibri"/>
          <w:sz w:val="24"/>
          <w:szCs w:val="24"/>
          <w:lang w:val="de-DE" w:eastAsia="zh-CN"/>
        </w:rPr>
        <w:t xml:space="preserve">KLASA: </w:t>
      </w:r>
      <w:r w:rsidRPr="00A85F9B">
        <w:rPr>
          <w:rFonts w:ascii="Calibri" w:eastAsia="SimSun" w:hAnsi="Calibri" w:cs="Calibri"/>
          <w:sz w:val="24"/>
          <w:szCs w:val="24"/>
          <w:lang w:eastAsia="zh-CN"/>
        </w:rPr>
        <w:t>342-01/22-01/165</w:t>
      </w:r>
    </w:p>
    <w:p w14:paraId="0740691F" w14:textId="77777777" w:rsidR="00A85F9B" w:rsidRPr="00A85F9B" w:rsidRDefault="00A85F9B" w:rsidP="00A85F9B">
      <w:pPr>
        <w:rPr>
          <w:rFonts w:ascii="Calibri" w:eastAsia="SimSun" w:hAnsi="Calibri" w:cs="Calibri"/>
          <w:sz w:val="24"/>
          <w:szCs w:val="24"/>
          <w:lang w:val="de-DE" w:eastAsia="zh-CN"/>
        </w:rPr>
      </w:pPr>
      <w:r w:rsidRPr="00A85F9B">
        <w:rPr>
          <w:rFonts w:ascii="Calibri" w:eastAsia="SimSun" w:hAnsi="Calibri" w:cs="Calibri"/>
          <w:sz w:val="24"/>
          <w:szCs w:val="24"/>
          <w:lang w:val="de-DE" w:eastAsia="zh-CN"/>
        </w:rPr>
        <w:t xml:space="preserve">URBROJ: </w:t>
      </w:r>
      <w:r w:rsidRPr="00A85F9B">
        <w:rPr>
          <w:rFonts w:ascii="Calibri" w:eastAsia="SimSun" w:hAnsi="Calibri" w:cs="Calibri"/>
          <w:sz w:val="24"/>
          <w:szCs w:val="24"/>
          <w:lang w:eastAsia="zh-CN"/>
        </w:rPr>
        <w:t>2107-1-8-26-5</w:t>
      </w:r>
    </w:p>
    <w:p w14:paraId="2F4AE319" w14:textId="62D1B085" w:rsidR="00A85F9B" w:rsidRPr="00CF15FF" w:rsidRDefault="00A85F9B" w:rsidP="00A85F9B">
      <w:pPr>
        <w:rPr>
          <w:rFonts w:ascii="Calibri" w:eastAsia="SimSun" w:hAnsi="Calibri" w:cs="Calibri"/>
          <w:sz w:val="24"/>
          <w:szCs w:val="24"/>
          <w:lang w:val="en-AU" w:eastAsia="zh-CN"/>
        </w:rPr>
      </w:pPr>
      <w:r w:rsidRPr="00A85F9B">
        <w:rPr>
          <w:rFonts w:ascii="Calibri" w:eastAsia="SimSun" w:hAnsi="Calibri" w:cs="Calibri"/>
          <w:sz w:val="24"/>
          <w:szCs w:val="24"/>
          <w:lang w:val="de-DE" w:eastAsia="zh-CN"/>
        </w:rPr>
        <w:t xml:space="preserve">Crikvenica, </w:t>
      </w:r>
      <w:r>
        <w:rPr>
          <w:rFonts w:ascii="Calibri" w:eastAsia="SimSun" w:hAnsi="Calibri" w:cs="Calibri"/>
          <w:sz w:val="24"/>
          <w:szCs w:val="24"/>
          <w:lang w:eastAsia="zh-CN"/>
        </w:rPr>
        <w:t>__</w:t>
      </w:r>
      <w:r w:rsidRPr="00A85F9B">
        <w:rPr>
          <w:rFonts w:ascii="Calibri" w:eastAsia="SimSun" w:hAnsi="Calibri" w:cs="Calibri"/>
          <w:sz w:val="24"/>
          <w:szCs w:val="24"/>
          <w:lang w:eastAsia="zh-CN"/>
        </w:rPr>
        <w:t xml:space="preserve">. </w:t>
      </w:r>
      <w:r>
        <w:rPr>
          <w:rFonts w:ascii="Calibri" w:eastAsia="SimSun" w:hAnsi="Calibri" w:cs="Calibri"/>
          <w:sz w:val="24"/>
          <w:szCs w:val="24"/>
          <w:lang w:eastAsia="zh-CN"/>
        </w:rPr>
        <w:t>__________</w:t>
      </w:r>
      <w:r w:rsidRPr="00A85F9B">
        <w:rPr>
          <w:rFonts w:ascii="Calibri" w:eastAsia="SimSun" w:hAnsi="Calibri" w:cs="Calibri"/>
          <w:sz w:val="24"/>
          <w:szCs w:val="24"/>
          <w:lang w:eastAsia="zh-CN"/>
        </w:rPr>
        <w:t xml:space="preserve"> 2026.</w:t>
      </w:r>
    </w:p>
    <w:p w14:paraId="2A92F74D" w14:textId="77777777" w:rsidR="00A85F9B" w:rsidRPr="00CF15FF" w:rsidRDefault="00A85F9B" w:rsidP="00A85F9B">
      <w:pPr>
        <w:jc w:val="center"/>
        <w:rPr>
          <w:rFonts w:ascii="Calibri" w:eastAsia="SimSun" w:hAnsi="Calibri" w:cs="Calibri"/>
          <w:b/>
          <w:sz w:val="24"/>
          <w:szCs w:val="24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63"/>
        <w:gridCol w:w="4609"/>
      </w:tblGrid>
      <w:tr w:rsidR="00A85F9B" w:rsidRPr="00CF15FF" w14:paraId="32CE1DC2" w14:textId="77777777" w:rsidTr="008F2E8B">
        <w:tc>
          <w:tcPr>
            <w:tcW w:w="4463" w:type="dxa"/>
          </w:tcPr>
          <w:p w14:paraId="63261BE3" w14:textId="77777777" w:rsidR="00A85F9B" w:rsidRPr="00CF15FF" w:rsidRDefault="00A85F9B" w:rsidP="008F2E8B">
            <w:pPr>
              <w:rPr>
                <w:rFonts w:ascii="Calibri" w:eastAsia="SimSun" w:hAnsi="Calibri" w:cs="Calibri"/>
                <w:sz w:val="24"/>
                <w:szCs w:val="24"/>
                <w:lang w:eastAsia="zh-CN"/>
              </w:rPr>
            </w:pPr>
          </w:p>
        </w:tc>
        <w:tc>
          <w:tcPr>
            <w:tcW w:w="4609" w:type="dxa"/>
          </w:tcPr>
          <w:p w14:paraId="4808C847" w14:textId="77777777" w:rsidR="00A85F9B" w:rsidRPr="00CF15FF" w:rsidRDefault="00A85F9B" w:rsidP="008F2E8B">
            <w:pPr>
              <w:jc w:val="center"/>
              <w:rPr>
                <w:rFonts w:ascii="Calibri" w:eastAsia="SimSun" w:hAnsi="Calibri" w:cs="Calibri"/>
                <w:sz w:val="24"/>
                <w:szCs w:val="24"/>
                <w:lang w:eastAsia="zh-CN"/>
              </w:rPr>
            </w:pPr>
            <w:r w:rsidRPr="00CF15FF">
              <w:rPr>
                <w:rFonts w:ascii="Calibri" w:eastAsia="SimSun" w:hAnsi="Calibri" w:cs="Calibri"/>
                <w:sz w:val="24"/>
                <w:szCs w:val="24"/>
                <w:lang w:eastAsia="zh-CN"/>
              </w:rPr>
              <w:t>Predsjednica Upravnog vijeća</w:t>
            </w:r>
          </w:p>
          <w:p w14:paraId="13F82C74" w14:textId="77777777" w:rsidR="00A85F9B" w:rsidRPr="00CF15FF" w:rsidRDefault="00A85F9B" w:rsidP="008F2E8B">
            <w:pPr>
              <w:jc w:val="center"/>
              <w:rPr>
                <w:rFonts w:ascii="Calibri" w:eastAsia="SimSun" w:hAnsi="Calibri" w:cs="Calibri"/>
                <w:sz w:val="24"/>
                <w:szCs w:val="24"/>
                <w:lang w:eastAsia="zh-CN"/>
              </w:rPr>
            </w:pPr>
            <w:r w:rsidRPr="00CF15FF">
              <w:rPr>
                <w:rFonts w:ascii="Calibri" w:eastAsia="SimSun" w:hAnsi="Calibri" w:cs="Calibri"/>
                <w:sz w:val="24"/>
                <w:szCs w:val="24"/>
                <w:lang w:eastAsia="zh-CN"/>
              </w:rPr>
              <w:t>Županijske lučke uprave Crikvenica</w:t>
            </w:r>
          </w:p>
        </w:tc>
      </w:tr>
      <w:tr w:rsidR="00A85F9B" w:rsidRPr="00CF15FF" w14:paraId="232CA320" w14:textId="77777777" w:rsidTr="008F2E8B">
        <w:tc>
          <w:tcPr>
            <w:tcW w:w="4463" w:type="dxa"/>
          </w:tcPr>
          <w:p w14:paraId="2858571F" w14:textId="77777777" w:rsidR="00A85F9B" w:rsidRPr="00CF15FF" w:rsidRDefault="00A85F9B" w:rsidP="008F2E8B">
            <w:pPr>
              <w:rPr>
                <w:rFonts w:ascii="Calibri" w:eastAsia="SimSun" w:hAnsi="Calibri" w:cs="Calibri"/>
                <w:sz w:val="24"/>
                <w:szCs w:val="24"/>
                <w:lang w:eastAsia="zh-CN"/>
              </w:rPr>
            </w:pPr>
          </w:p>
        </w:tc>
        <w:tc>
          <w:tcPr>
            <w:tcW w:w="4609" w:type="dxa"/>
          </w:tcPr>
          <w:p w14:paraId="60130A37" w14:textId="77777777" w:rsidR="00A85F9B" w:rsidRDefault="00A85F9B" w:rsidP="008F2E8B">
            <w:pPr>
              <w:jc w:val="center"/>
              <w:rPr>
                <w:rFonts w:ascii="Calibri" w:eastAsia="SimSun" w:hAnsi="Calibri" w:cs="Calibri"/>
                <w:sz w:val="24"/>
                <w:szCs w:val="24"/>
                <w:lang w:eastAsia="zh-CN"/>
              </w:rPr>
            </w:pPr>
          </w:p>
          <w:p w14:paraId="557BC489" w14:textId="77777777" w:rsidR="00A85F9B" w:rsidRPr="00CF15FF" w:rsidRDefault="00A85F9B" w:rsidP="008F2E8B">
            <w:pPr>
              <w:jc w:val="center"/>
              <w:rPr>
                <w:rFonts w:ascii="Calibri" w:eastAsia="SimSun" w:hAnsi="Calibri" w:cs="Calibri"/>
                <w:sz w:val="24"/>
                <w:szCs w:val="24"/>
                <w:lang w:eastAsia="zh-CN"/>
              </w:rPr>
            </w:pPr>
          </w:p>
          <w:p w14:paraId="082F8C79" w14:textId="77777777" w:rsidR="00A85F9B" w:rsidRPr="00CF15FF" w:rsidRDefault="00A85F9B" w:rsidP="008F2E8B">
            <w:pPr>
              <w:jc w:val="center"/>
              <w:rPr>
                <w:rFonts w:ascii="Calibri" w:eastAsia="SimSun" w:hAnsi="Calibri" w:cs="Calibri"/>
                <w:sz w:val="24"/>
                <w:szCs w:val="24"/>
                <w:lang w:eastAsia="zh-CN"/>
              </w:rPr>
            </w:pPr>
            <w:r w:rsidRPr="00CF15FF">
              <w:rPr>
                <w:rFonts w:ascii="Calibri" w:eastAsia="SimSun" w:hAnsi="Calibri" w:cs="Calibri"/>
                <w:sz w:val="24"/>
                <w:szCs w:val="24"/>
                <w:lang w:eastAsia="zh-CN"/>
              </w:rPr>
              <w:t>______________________________</w:t>
            </w:r>
          </w:p>
        </w:tc>
      </w:tr>
      <w:tr w:rsidR="00A85F9B" w:rsidRPr="00CF15FF" w14:paraId="6D38940A" w14:textId="77777777" w:rsidTr="008F2E8B">
        <w:tc>
          <w:tcPr>
            <w:tcW w:w="4463" w:type="dxa"/>
          </w:tcPr>
          <w:p w14:paraId="027AB9B4" w14:textId="77777777" w:rsidR="00A85F9B" w:rsidRPr="00CF15FF" w:rsidRDefault="00A85F9B" w:rsidP="008F2E8B">
            <w:pPr>
              <w:rPr>
                <w:rFonts w:ascii="Calibri" w:eastAsia="SimSun" w:hAnsi="Calibri" w:cs="Calibri"/>
                <w:sz w:val="24"/>
                <w:szCs w:val="24"/>
                <w:lang w:eastAsia="zh-CN"/>
              </w:rPr>
            </w:pPr>
          </w:p>
        </w:tc>
        <w:tc>
          <w:tcPr>
            <w:tcW w:w="4609" w:type="dxa"/>
          </w:tcPr>
          <w:p w14:paraId="3932CEE9" w14:textId="77777777" w:rsidR="00A85F9B" w:rsidRPr="00CF15FF" w:rsidRDefault="00A85F9B" w:rsidP="008F2E8B">
            <w:pPr>
              <w:jc w:val="center"/>
              <w:rPr>
                <w:rFonts w:ascii="Calibri" w:eastAsia="SimSun" w:hAnsi="Calibri" w:cs="Calibri"/>
                <w:sz w:val="24"/>
                <w:szCs w:val="24"/>
                <w:lang w:eastAsia="zh-CN"/>
              </w:rPr>
            </w:pPr>
            <w:r w:rsidRPr="00CF15FF">
              <w:rPr>
                <w:rFonts w:ascii="Calibri" w:eastAsia="SimSun" w:hAnsi="Calibri" w:cs="Calibri"/>
                <w:sz w:val="24"/>
                <w:szCs w:val="24"/>
                <w:lang w:eastAsia="zh-CN"/>
              </w:rPr>
              <w:t>Davorka Vukelić, univ. spec. oec.</w:t>
            </w:r>
          </w:p>
        </w:tc>
      </w:tr>
    </w:tbl>
    <w:p w14:paraId="2E943AD8" w14:textId="77777777" w:rsidR="00A85F9B" w:rsidRPr="00CF15FF" w:rsidRDefault="00A85F9B" w:rsidP="00A85F9B">
      <w:pPr>
        <w:rPr>
          <w:rFonts w:ascii="Arial" w:eastAsia="SimSun" w:hAnsi="Arial" w:cs="Arial"/>
          <w:sz w:val="22"/>
          <w:szCs w:val="22"/>
          <w:lang w:eastAsia="zh-CN"/>
        </w:rPr>
      </w:pPr>
    </w:p>
    <w:p w14:paraId="07A24A03" w14:textId="77777777" w:rsidR="00A85F9B" w:rsidRPr="00CF15FF" w:rsidRDefault="00A85F9B" w:rsidP="00A85F9B">
      <w:pPr>
        <w:rPr>
          <w:rFonts w:ascii="Arial" w:eastAsia="SimSun" w:hAnsi="Arial" w:cs="Arial"/>
          <w:sz w:val="22"/>
          <w:szCs w:val="22"/>
          <w:lang w:eastAsia="zh-CN"/>
        </w:rPr>
      </w:pPr>
      <w:r w:rsidRPr="00CF15FF">
        <w:rPr>
          <w:rFonts w:ascii="Arial" w:eastAsia="SimSun" w:hAnsi="Arial" w:cs="Arial"/>
          <w:sz w:val="22"/>
          <w:szCs w:val="22"/>
          <w:lang w:eastAsia="zh-CN"/>
        </w:rPr>
        <w:tab/>
      </w:r>
      <w:r w:rsidRPr="00CF15FF">
        <w:rPr>
          <w:rFonts w:ascii="Arial" w:eastAsia="SimSun" w:hAnsi="Arial" w:cs="Arial"/>
          <w:sz w:val="22"/>
          <w:szCs w:val="22"/>
          <w:lang w:eastAsia="zh-CN"/>
        </w:rPr>
        <w:tab/>
      </w:r>
      <w:r w:rsidRPr="00CF15FF">
        <w:rPr>
          <w:rFonts w:ascii="Arial" w:eastAsia="SimSun" w:hAnsi="Arial" w:cs="Arial"/>
          <w:sz w:val="22"/>
          <w:szCs w:val="22"/>
          <w:lang w:eastAsia="zh-CN"/>
        </w:rPr>
        <w:tab/>
      </w:r>
      <w:r w:rsidRPr="00CF15FF">
        <w:rPr>
          <w:rFonts w:ascii="Arial" w:eastAsia="SimSun" w:hAnsi="Arial" w:cs="Arial"/>
          <w:sz w:val="22"/>
          <w:szCs w:val="22"/>
          <w:lang w:eastAsia="zh-CN"/>
        </w:rPr>
        <w:tab/>
      </w:r>
      <w:r w:rsidRPr="00CF15FF">
        <w:rPr>
          <w:rFonts w:ascii="Arial" w:eastAsia="SimSun" w:hAnsi="Arial" w:cs="Arial"/>
          <w:sz w:val="22"/>
          <w:szCs w:val="22"/>
          <w:lang w:eastAsia="zh-CN"/>
        </w:rPr>
        <w:tab/>
      </w:r>
      <w:r w:rsidRPr="00CF15FF">
        <w:rPr>
          <w:rFonts w:ascii="Arial" w:eastAsia="SimSun" w:hAnsi="Arial" w:cs="Arial"/>
          <w:sz w:val="22"/>
          <w:szCs w:val="22"/>
          <w:lang w:eastAsia="zh-CN"/>
        </w:rPr>
        <w:tab/>
      </w:r>
      <w:r w:rsidRPr="00CF15FF">
        <w:rPr>
          <w:rFonts w:ascii="Arial" w:eastAsia="SimSun" w:hAnsi="Arial" w:cs="Arial"/>
          <w:sz w:val="22"/>
          <w:szCs w:val="22"/>
          <w:lang w:eastAsia="zh-CN"/>
        </w:rPr>
        <w:tab/>
      </w:r>
      <w:r w:rsidRPr="00CF15FF">
        <w:rPr>
          <w:rFonts w:ascii="Arial" w:eastAsia="SimSun" w:hAnsi="Arial" w:cs="Arial"/>
          <w:sz w:val="22"/>
          <w:szCs w:val="22"/>
          <w:lang w:eastAsia="zh-CN"/>
        </w:rPr>
        <w:tab/>
      </w:r>
    </w:p>
    <w:p w14:paraId="77FE0AE3" w14:textId="77777777" w:rsidR="00A85F9B" w:rsidRPr="00CF15FF" w:rsidRDefault="00A85F9B" w:rsidP="00A85F9B">
      <w:pPr>
        <w:jc w:val="both"/>
        <w:rPr>
          <w:rFonts w:ascii="Calibri" w:hAnsi="Calibri" w:cs="Calibri"/>
          <w:sz w:val="24"/>
          <w:szCs w:val="24"/>
        </w:rPr>
      </w:pPr>
    </w:p>
    <w:p w14:paraId="73B4E5B8" w14:textId="77777777" w:rsidR="00A85F9B" w:rsidRDefault="00A85F9B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</w:p>
    <w:p w14:paraId="67F49056" w14:textId="402F5AA3" w:rsidR="00A85F9B" w:rsidRPr="00CF15FF" w:rsidRDefault="00A85F9B" w:rsidP="00A85F9B">
      <w:pPr>
        <w:jc w:val="both"/>
        <w:rPr>
          <w:rFonts w:ascii="Calibri" w:hAnsi="Calibri" w:cs="Calibri"/>
          <w:sz w:val="24"/>
          <w:szCs w:val="24"/>
        </w:rPr>
      </w:pPr>
      <w:r w:rsidRPr="00CF15FF">
        <w:rPr>
          <w:rFonts w:ascii="Calibri" w:hAnsi="Calibri" w:cs="Calibri"/>
          <w:sz w:val="24"/>
          <w:szCs w:val="24"/>
        </w:rPr>
        <w:lastRenderedPageBreak/>
        <w:t xml:space="preserve">Utvrđuje se da su </w:t>
      </w:r>
      <w:r>
        <w:rPr>
          <w:rFonts w:ascii="Calibri" w:hAnsi="Calibri" w:cs="Calibri"/>
          <w:sz w:val="24"/>
          <w:szCs w:val="24"/>
        </w:rPr>
        <w:t>IV</w:t>
      </w:r>
      <w:r w:rsidRPr="00CF15FF">
        <w:rPr>
          <w:rFonts w:ascii="Calibri" w:hAnsi="Calibri" w:cs="Calibri"/>
          <w:sz w:val="24"/>
          <w:szCs w:val="24"/>
        </w:rPr>
        <w:t xml:space="preserve">. Izmjene Odluke o visini lučkih pristojbi i naknada Županijske lučke uprave Crikvenica objavljene na oglasnoj ploči Lučke uprave dana </w:t>
      </w:r>
      <w:r w:rsidRPr="00A85F9B">
        <w:rPr>
          <w:rFonts w:ascii="Calibri" w:hAnsi="Calibri" w:cs="Calibri"/>
          <w:sz w:val="24"/>
          <w:szCs w:val="24"/>
        </w:rPr>
        <w:t>__. __________ 2026</w:t>
      </w:r>
      <w:r w:rsidRPr="00CF15FF">
        <w:rPr>
          <w:rFonts w:ascii="Calibri" w:hAnsi="Calibri" w:cs="Calibri"/>
          <w:sz w:val="24"/>
          <w:szCs w:val="24"/>
        </w:rPr>
        <w:t xml:space="preserve">. godine,  te da su stupile na snagu dana 01. siječnja </w:t>
      </w:r>
      <w:r>
        <w:rPr>
          <w:rFonts w:ascii="Calibri" w:hAnsi="Calibri" w:cs="Calibri"/>
          <w:sz w:val="24"/>
          <w:szCs w:val="24"/>
        </w:rPr>
        <w:t>2027</w:t>
      </w:r>
      <w:r w:rsidRPr="00CF15FF">
        <w:rPr>
          <w:rFonts w:ascii="Calibri" w:hAnsi="Calibri" w:cs="Calibri"/>
          <w:sz w:val="24"/>
          <w:szCs w:val="24"/>
        </w:rPr>
        <w:t>. godine.</w:t>
      </w:r>
    </w:p>
    <w:p w14:paraId="2C522669" w14:textId="77777777" w:rsidR="00A85F9B" w:rsidRPr="00CF15FF" w:rsidRDefault="00A85F9B" w:rsidP="00A85F9B">
      <w:pPr>
        <w:jc w:val="both"/>
        <w:rPr>
          <w:rFonts w:ascii="Calibri" w:hAnsi="Calibri" w:cs="Calibri"/>
          <w:sz w:val="24"/>
          <w:szCs w:val="24"/>
        </w:rPr>
      </w:pPr>
    </w:p>
    <w:p w14:paraId="66984496" w14:textId="6F664578" w:rsidR="00A85F9B" w:rsidRPr="00CF15FF" w:rsidRDefault="00A85F9B" w:rsidP="00A85F9B">
      <w:pPr>
        <w:jc w:val="both"/>
        <w:rPr>
          <w:rFonts w:ascii="Calibri" w:hAnsi="Calibri" w:cs="Calibri"/>
          <w:sz w:val="24"/>
          <w:szCs w:val="24"/>
        </w:rPr>
      </w:pPr>
      <w:r w:rsidRPr="00CF15FF">
        <w:rPr>
          <w:rFonts w:ascii="Calibri" w:hAnsi="Calibri" w:cs="Calibri"/>
          <w:sz w:val="24"/>
          <w:szCs w:val="24"/>
        </w:rPr>
        <w:t xml:space="preserve">U Crikvenici, </w:t>
      </w:r>
      <w:r w:rsidRPr="00A85F9B">
        <w:rPr>
          <w:rFonts w:ascii="Calibri" w:hAnsi="Calibri" w:cs="Calibri"/>
          <w:sz w:val="24"/>
          <w:szCs w:val="24"/>
        </w:rPr>
        <w:t>__. __________ 2026</w:t>
      </w:r>
      <w:r w:rsidRPr="00CF15FF">
        <w:rPr>
          <w:rFonts w:ascii="Calibri" w:hAnsi="Calibri" w:cs="Calibri"/>
          <w:sz w:val="24"/>
          <w:szCs w:val="24"/>
        </w:rPr>
        <w:t>. godine</w:t>
      </w:r>
    </w:p>
    <w:p w14:paraId="7A8C2267" w14:textId="77777777" w:rsidR="00A85F9B" w:rsidRPr="00CF15FF" w:rsidRDefault="00A85F9B" w:rsidP="00A85F9B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63"/>
        <w:gridCol w:w="4610"/>
      </w:tblGrid>
      <w:tr w:rsidR="00A85F9B" w:rsidRPr="00CF15FF" w14:paraId="1055C728" w14:textId="77777777" w:rsidTr="008F2E8B">
        <w:tc>
          <w:tcPr>
            <w:tcW w:w="4644" w:type="dxa"/>
          </w:tcPr>
          <w:p w14:paraId="6D10C98B" w14:textId="77777777" w:rsidR="00A85F9B" w:rsidRPr="00CF15FF" w:rsidRDefault="00A85F9B" w:rsidP="008F2E8B">
            <w:pPr>
              <w:rPr>
                <w:rFonts w:ascii="Calibri" w:eastAsia="SimSun" w:hAnsi="Calibri" w:cs="Calibri"/>
                <w:sz w:val="24"/>
                <w:szCs w:val="24"/>
                <w:lang w:eastAsia="zh-CN"/>
              </w:rPr>
            </w:pPr>
          </w:p>
        </w:tc>
        <w:tc>
          <w:tcPr>
            <w:tcW w:w="4644" w:type="dxa"/>
          </w:tcPr>
          <w:p w14:paraId="3810CAB7" w14:textId="77777777" w:rsidR="00A85F9B" w:rsidRPr="00CF15FF" w:rsidRDefault="00A85F9B" w:rsidP="008F2E8B">
            <w:pPr>
              <w:jc w:val="center"/>
              <w:rPr>
                <w:rFonts w:ascii="Calibri" w:eastAsia="SimSun" w:hAnsi="Calibri" w:cs="Calibri"/>
                <w:sz w:val="24"/>
                <w:szCs w:val="24"/>
                <w:lang w:eastAsia="zh-CN"/>
              </w:rPr>
            </w:pPr>
            <w:r w:rsidRPr="00CF15FF">
              <w:rPr>
                <w:rFonts w:ascii="Calibri" w:eastAsia="SimSun" w:hAnsi="Calibri" w:cs="Calibri"/>
                <w:sz w:val="24"/>
                <w:szCs w:val="24"/>
                <w:lang w:eastAsia="zh-CN"/>
              </w:rPr>
              <w:t>Ravnatelj</w:t>
            </w:r>
          </w:p>
          <w:p w14:paraId="773D93A3" w14:textId="77777777" w:rsidR="00A85F9B" w:rsidRPr="00CF15FF" w:rsidRDefault="00A85F9B" w:rsidP="008F2E8B">
            <w:pPr>
              <w:jc w:val="center"/>
              <w:rPr>
                <w:rFonts w:ascii="Calibri" w:eastAsia="SimSun" w:hAnsi="Calibri" w:cs="Calibri"/>
                <w:sz w:val="24"/>
                <w:szCs w:val="24"/>
                <w:lang w:eastAsia="zh-CN"/>
              </w:rPr>
            </w:pPr>
            <w:r w:rsidRPr="00CF15FF">
              <w:rPr>
                <w:rFonts w:ascii="Calibri" w:eastAsia="SimSun" w:hAnsi="Calibri" w:cs="Calibri"/>
                <w:sz w:val="24"/>
                <w:szCs w:val="24"/>
                <w:lang w:eastAsia="zh-CN"/>
              </w:rPr>
              <w:t>Županijske lučke uprave Crikvenica</w:t>
            </w:r>
          </w:p>
        </w:tc>
      </w:tr>
      <w:tr w:rsidR="00A85F9B" w:rsidRPr="00CF15FF" w14:paraId="0F179C5D" w14:textId="77777777" w:rsidTr="008F2E8B">
        <w:tc>
          <w:tcPr>
            <w:tcW w:w="4644" w:type="dxa"/>
          </w:tcPr>
          <w:p w14:paraId="45C61595" w14:textId="77777777" w:rsidR="00A85F9B" w:rsidRPr="00CF15FF" w:rsidRDefault="00A85F9B" w:rsidP="008F2E8B">
            <w:pPr>
              <w:rPr>
                <w:rFonts w:ascii="Calibri" w:eastAsia="SimSun" w:hAnsi="Calibri" w:cs="Calibri"/>
                <w:sz w:val="24"/>
                <w:szCs w:val="24"/>
                <w:lang w:eastAsia="zh-CN"/>
              </w:rPr>
            </w:pPr>
          </w:p>
        </w:tc>
        <w:tc>
          <w:tcPr>
            <w:tcW w:w="4644" w:type="dxa"/>
          </w:tcPr>
          <w:p w14:paraId="5B36DCFA" w14:textId="77777777" w:rsidR="00A85F9B" w:rsidRPr="00CF15FF" w:rsidRDefault="00A85F9B" w:rsidP="008F2E8B">
            <w:pPr>
              <w:jc w:val="center"/>
              <w:rPr>
                <w:rFonts w:ascii="Calibri" w:eastAsia="SimSun" w:hAnsi="Calibri" w:cs="Calibri"/>
                <w:sz w:val="24"/>
                <w:szCs w:val="24"/>
                <w:lang w:eastAsia="zh-CN"/>
              </w:rPr>
            </w:pPr>
          </w:p>
          <w:p w14:paraId="62C85994" w14:textId="77777777" w:rsidR="00A85F9B" w:rsidRPr="00CF15FF" w:rsidRDefault="00A85F9B" w:rsidP="008F2E8B">
            <w:pPr>
              <w:jc w:val="center"/>
              <w:rPr>
                <w:rFonts w:ascii="Calibri" w:eastAsia="SimSun" w:hAnsi="Calibri" w:cs="Calibri"/>
                <w:sz w:val="24"/>
                <w:szCs w:val="24"/>
                <w:lang w:eastAsia="zh-CN"/>
              </w:rPr>
            </w:pPr>
          </w:p>
          <w:p w14:paraId="3B217F26" w14:textId="77777777" w:rsidR="00A85F9B" w:rsidRPr="00CF15FF" w:rsidRDefault="00A85F9B" w:rsidP="008F2E8B">
            <w:pPr>
              <w:jc w:val="center"/>
              <w:rPr>
                <w:rFonts w:ascii="Calibri" w:eastAsia="SimSun" w:hAnsi="Calibri" w:cs="Calibri"/>
                <w:sz w:val="24"/>
                <w:szCs w:val="24"/>
                <w:lang w:eastAsia="zh-CN"/>
              </w:rPr>
            </w:pPr>
            <w:r w:rsidRPr="00CF15FF">
              <w:rPr>
                <w:rFonts w:ascii="Calibri" w:eastAsia="SimSun" w:hAnsi="Calibri" w:cs="Calibri"/>
                <w:sz w:val="24"/>
                <w:szCs w:val="24"/>
                <w:lang w:eastAsia="zh-CN"/>
              </w:rPr>
              <w:t>______________________________</w:t>
            </w:r>
          </w:p>
        </w:tc>
      </w:tr>
      <w:tr w:rsidR="00A85F9B" w:rsidRPr="00CF15FF" w14:paraId="2B571B59" w14:textId="77777777" w:rsidTr="008F2E8B">
        <w:tc>
          <w:tcPr>
            <w:tcW w:w="4644" w:type="dxa"/>
          </w:tcPr>
          <w:p w14:paraId="17D6612C" w14:textId="77777777" w:rsidR="00A85F9B" w:rsidRPr="00CF15FF" w:rsidRDefault="00A85F9B" w:rsidP="008F2E8B">
            <w:pPr>
              <w:rPr>
                <w:rFonts w:ascii="Calibri" w:eastAsia="SimSun" w:hAnsi="Calibri" w:cs="Calibri"/>
                <w:sz w:val="24"/>
                <w:szCs w:val="24"/>
                <w:lang w:eastAsia="zh-CN"/>
              </w:rPr>
            </w:pPr>
          </w:p>
        </w:tc>
        <w:tc>
          <w:tcPr>
            <w:tcW w:w="4644" w:type="dxa"/>
          </w:tcPr>
          <w:p w14:paraId="165A901B" w14:textId="23296675" w:rsidR="00A85F9B" w:rsidRPr="00CF15FF" w:rsidRDefault="00A85F9B" w:rsidP="008F2E8B">
            <w:pPr>
              <w:jc w:val="center"/>
              <w:rPr>
                <w:rFonts w:ascii="Calibri" w:eastAsia="SimSun" w:hAnsi="Calibri" w:cs="Calibri"/>
                <w:sz w:val="24"/>
                <w:szCs w:val="24"/>
                <w:lang w:eastAsia="zh-CN"/>
              </w:rPr>
            </w:pPr>
            <w:r w:rsidRPr="00CF15FF">
              <w:rPr>
                <w:rFonts w:ascii="Calibri" w:eastAsia="SimSun" w:hAnsi="Calibri" w:cs="Calibri"/>
                <w:sz w:val="24"/>
                <w:szCs w:val="24"/>
                <w:lang w:eastAsia="zh-CN"/>
              </w:rPr>
              <w:t xml:space="preserve">Mario Kružić, </w:t>
            </w:r>
            <w:r w:rsidR="009309BB">
              <w:rPr>
                <w:rFonts w:ascii="Calibri" w:eastAsia="SimSun" w:hAnsi="Calibri" w:cs="Calibri"/>
                <w:sz w:val="24"/>
                <w:szCs w:val="24"/>
                <w:lang w:eastAsia="zh-CN"/>
              </w:rPr>
              <w:t>spec</w:t>
            </w:r>
            <w:r w:rsidRPr="00CF15FF">
              <w:rPr>
                <w:rFonts w:ascii="Calibri" w:eastAsia="SimSun" w:hAnsi="Calibri" w:cs="Calibri"/>
                <w:sz w:val="24"/>
                <w:szCs w:val="24"/>
                <w:lang w:eastAsia="zh-CN"/>
              </w:rPr>
              <w:t>. oec.</w:t>
            </w:r>
          </w:p>
        </w:tc>
      </w:tr>
    </w:tbl>
    <w:p w14:paraId="63EC2C8A" w14:textId="7E2C0D04" w:rsidR="006D5BBC" w:rsidRPr="00A62E57" w:rsidRDefault="006D5BBC" w:rsidP="0043203A">
      <w:pPr>
        <w:rPr>
          <w:rFonts w:asciiTheme="minorHAnsi" w:hAnsiTheme="minorHAnsi" w:cstheme="minorHAnsi"/>
          <w:sz w:val="24"/>
          <w:szCs w:val="24"/>
        </w:rPr>
      </w:pPr>
    </w:p>
    <w:sectPr w:rsidR="006D5BBC" w:rsidRPr="00A62E57" w:rsidSect="004D3C83">
      <w:footerReference w:type="default" r:id="rId11"/>
      <w:pgSz w:w="11907" w:h="16839" w:code="9"/>
      <w:pgMar w:top="1417" w:right="1417" w:bottom="1417" w:left="1417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F60E8" w14:textId="77777777" w:rsidR="001E2E92" w:rsidRDefault="001E2E92" w:rsidP="0043203A">
      <w:r>
        <w:separator/>
      </w:r>
    </w:p>
  </w:endnote>
  <w:endnote w:type="continuationSeparator" w:id="0">
    <w:p w14:paraId="5136F772" w14:textId="77777777" w:rsidR="001E2E92" w:rsidRDefault="001E2E92" w:rsidP="00432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64C41" w14:textId="5B1AD0D7" w:rsidR="00D46AAA" w:rsidRDefault="00E20780" w:rsidP="00F6695B">
    <w:pPr>
      <w:pStyle w:val="Footer"/>
      <w:jc w:val="center"/>
      <w:rPr>
        <w:sz w:val="18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7728" behindDoc="0" locked="0" layoutInCell="1" allowOverlap="1" wp14:anchorId="6CAC8700" wp14:editId="0A18239C">
              <wp:simplePos x="0" y="0"/>
              <wp:positionH relativeFrom="column">
                <wp:posOffset>-62865</wp:posOffset>
              </wp:positionH>
              <wp:positionV relativeFrom="paragraph">
                <wp:posOffset>-48261</wp:posOffset>
              </wp:positionV>
              <wp:extent cx="6057900" cy="0"/>
              <wp:effectExtent l="0" t="0" r="0" b="0"/>
              <wp:wrapNone/>
              <wp:docPr id="1" name="Ravni povezni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7EA295" id="Ravni poveznik 2" o:spid="_x0000_s1026" style="position:absolute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4.95pt,-3.8pt" to="472.05pt,-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" strokecolor="#1f497d" strokeweight="1.5pt"/>
          </w:pict>
        </mc:Fallback>
      </mc:AlternateContent>
    </w:r>
    <w:r w:rsidR="00827BE2" w:rsidRPr="00827BE2">
      <w:rPr>
        <w:noProof/>
        <w:sz w:val="18"/>
      </w:rPr>
      <w:t>Ivana Skomerže 2/I</w:t>
    </w:r>
    <w:r w:rsidR="0043203A">
      <w:rPr>
        <w:sz w:val="18"/>
      </w:rPr>
      <w:t xml:space="preserve">    51260</w:t>
    </w:r>
    <w:r w:rsidR="00980CF6">
      <w:rPr>
        <w:sz w:val="18"/>
      </w:rPr>
      <w:t xml:space="preserve"> </w:t>
    </w:r>
    <w:r w:rsidR="000E3EAC">
      <w:rPr>
        <w:sz w:val="18"/>
      </w:rPr>
      <w:t xml:space="preserve">Crikvenica    </w:t>
    </w:r>
    <w:r w:rsidR="00E41B04">
      <w:rPr>
        <w:sz w:val="18"/>
      </w:rPr>
      <w:t>Tel +3</w:t>
    </w:r>
    <w:r w:rsidR="0043203A">
      <w:rPr>
        <w:sz w:val="18"/>
      </w:rPr>
      <w:t>85 51 241</w:t>
    </w:r>
    <w:r w:rsidR="00980CF6">
      <w:rPr>
        <w:sz w:val="18"/>
      </w:rPr>
      <w:t xml:space="preserve"> </w:t>
    </w:r>
    <w:r w:rsidR="0043203A">
      <w:rPr>
        <w:sz w:val="18"/>
      </w:rPr>
      <w:t>577</w:t>
    </w:r>
    <w:r w:rsidR="000E3EAC">
      <w:rPr>
        <w:sz w:val="18"/>
      </w:rPr>
      <w:t xml:space="preserve">    </w:t>
    </w:r>
    <w:r w:rsidR="00E41B04">
      <w:rPr>
        <w:sz w:val="18"/>
      </w:rPr>
      <w:t xml:space="preserve">Fax +385 51 241 177  </w:t>
    </w:r>
    <w:r w:rsidR="00980CF6">
      <w:rPr>
        <w:sz w:val="18"/>
      </w:rPr>
      <w:t xml:space="preserve">  web: </w:t>
    </w:r>
    <w:hyperlink r:id="rId1" w:history="1">
      <w:r w:rsidR="0043203A" w:rsidRPr="00F228F4">
        <w:rPr>
          <w:rStyle w:val="Hyperlink"/>
          <w:sz w:val="18"/>
        </w:rPr>
        <w:t>www.zlu-crikvenica.hr</w:t>
      </w:r>
    </w:hyperlink>
  </w:p>
  <w:p w14:paraId="70283732" w14:textId="77777777" w:rsidR="00D46AAA" w:rsidRDefault="00980CF6" w:rsidP="00F6695B">
    <w:pPr>
      <w:pStyle w:val="Footer"/>
      <w:jc w:val="center"/>
      <w:rPr>
        <w:color w:val="3366FF"/>
      </w:rPr>
    </w:pPr>
    <w:r>
      <w:rPr>
        <w:sz w:val="18"/>
      </w:rPr>
      <w:t xml:space="preserve">e-mail: </w:t>
    </w:r>
    <w:hyperlink r:id="rId2" w:history="1">
      <w:r w:rsidR="000E3EAC" w:rsidRPr="004D6C5F">
        <w:rPr>
          <w:rStyle w:val="Hyperlink"/>
          <w:sz w:val="18"/>
        </w:rPr>
        <w:t>info@zlu-crikvenica.hr</w:t>
      </w:r>
    </w:hyperlink>
    <w:r w:rsidR="000E3EAC">
      <w:rPr>
        <w:sz w:val="18"/>
      </w:rPr>
      <w:t xml:space="preserve">   </w:t>
    </w:r>
    <w:r w:rsidR="0043203A">
      <w:rPr>
        <w:sz w:val="18"/>
      </w:rPr>
      <w:t>OIB:90349141963</w:t>
    </w:r>
    <w:r w:rsidR="000E3EAC">
      <w:rPr>
        <w:sz w:val="18"/>
      </w:rPr>
      <w:t xml:space="preserve">   </w:t>
    </w:r>
    <w:r w:rsidR="006D5B4E" w:rsidRPr="006D5B4E">
      <w:rPr>
        <w:sz w:val="18"/>
      </w:rPr>
      <w:t>IBAN: HR6024020061100108152</w:t>
    </w:r>
    <w:r w:rsidR="000E3EAC">
      <w:rPr>
        <w:sz w:val="18"/>
      </w:rPr>
      <w:t xml:space="preserve">   SWIFT: </w:t>
    </w:r>
    <w:r w:rsidR="000E3EAC" w:rsidRPr="000E3EAC">
      <w:rPr>
        <w:sz w:val="18"/>
      </w:rPr>
      <w:t>ESBCHR22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61FF9" w14:textId="77777777" w:rsidR="001E2E92" w:rsidRDefault="001E2E92" w:rsidP="0043203A">
      <w:r>
        <w:separator/>
      </w:r>
    </w:p>
  </w:footnote>
  <w:footnote w:type="continuationSeparator" w:id="0">
    <w:p w14:paraId="5363F6B0" w14:textId="77777777" w:rsidR="001E2E92" w:rsidRDefault="001E2E92" w:rsidP="00432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A05BB"/>
    <w:multiLevelType w:val="hybridMultilevel"/>
    <w:tmpl w:val="01E2A670"/>
    <w:lvl w:ilvl="0" w:tplc="ED64A7C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016D23"/>
    <w:multiLevelType w:val="hybridMultilevel"/>
    <w:tmpl w:val="57D28CD4"/>
    <w:lvl w:ilvl="0" w:tplc="ED64A7C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1D5299"/>
    <w:multiLevelType w:val="hybridMultilevel"/>
    <w:tmpl w:val="FE465FC4"/>
    <w:lvl w:ilvl="0" w:tplc="ED64A7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395E52"/>
    <w:multiLevelType w:val="hybridMultilevel"/>
    <w:tmpl w:val="96BAE8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D1A60"/>
    <w:multiLevelType w:val="hybridMultilevel"/>
    <w:tmpl w:val="0DB64D80"/>
    <w:lvl w:ilvl="0" w:tplc="ED64A7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7464F2"/>
    <w:multiLevelType w:val="hybridMultilevel"/>
    <w:tmpl w:val="36AA643E"/>
    <w:lvl w:ilvl="0" w:tplc="ED64A7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C26A80"/>
    <w:multiLevelType w:val="hybridMultilevel"/>
    <w:tmpl w:val="FD58DF8C"/>
    <w:lvl w:ilvl="0" w:tplc="4CC6CBAE">
      <w:start w:val="1"/>
      <w:numFmt w:val="bullet"/>
      <w:lvlText w:val="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E80413"/>
    <w:multiLevelType w:val="hybridMultilevel"/>
    <w:tmpl w:val="F3F6D370"/>
    <w:lvl w:ilvl="0" w:tplc="4C4A358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BEF65CA"/>
    <w:multiLevelType w:val="hybridMultilevel"/>
    <w:tmpl w:val="6B9A8084"/>
    <w:lvl w:ilvl="0" w:tplc="ED64A7C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B12E1E"/>
    <w:multiLevelType w:val="hybridMultilevel"/>
    <w:tmpl w:val="EA487DC8"/>
    <w:lvl w:ilvl="0" w:tplc="ED64A7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0D303FF"/>
    <w:multiLevelType w:val="hybridMultilevel"/>
    <w:tmpl w:val="273A3240"/>
    <w:lvl w:ilvl="0" w:tplc="ED64A7C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13685B"/>
    <w:multiLevelType w:val="hybridMultilevel"/>
    <w:tmpl w:val="6DB2BE30"/>
    <w:lvl w:ilvl="0" w:tplc="4CC6CBAE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05E431D"/>
    <w:multiLevelType w:val="hybridMultilevel"/>
    <w:tmpl w:val="6F3E00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0A7737"/>
    <w:multiLevelType w:val="hybridMultilevel"/>
    <w:tmpl w:val="9D847916"/>
    <w:lvl w:ilvl="0" w:tplc="ED64A7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4C6281B"/>
    <w:multiLevelType w:val="hybridMultilevel"/>
    <w:tmpl w:val="BA0E247E"/>
    <w:lvl w:ilvl="0" w:tplc="ED64A7C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71203999">
    <w:abstractNumId w:val="12"/>
  </w:num>
  <w:num w:numId="2" w16cid:durableId="1204630575">
    <w:abstractNumId w:val="3"/>
  </w:num>
  <w:num w:numId="3" w16cid:durableId="189421443">
    <w:abstractNumId w:val="7"/>
  </w:num>
  <w:num w:numId="4" w16cid:durableId="525364325">
    <w:abstractNumId w:val="4"/>
  </w:num>
  <w:num w:numId="5" w16cid:durableId="1944409637">
    <w:abstractNumId w:val="14"/>
  </w:num>
  <w:num w:numId="6" w16cid:durableId="272061277">
    <w:abstractNumId w:val="9"/>
  </w:num>
  <w:num w:numId="7" w16cid:durableId="1331133594">
    <w:abstractNumId w:val="5"/>
  </w:num>
  <w:num w:numId="8" w16cid:durableId="160050349">
    <w:abstractNumId w:val="10"/>
  </w:num>
  <w:num w:numId="9" w16cid:durableId="341317156">
    <w:abstractNumId w:val="1"/>
  </w:num>
  <w:num w:numId="10" w16cid:durableId="1321157081">
    <w:abstractNumId w:val="13"/>
  </w:num>
  <w:num w:numId="11" w16cid:durableId="2033417029">
    <w:abstractNumId w:val="8"/>
  </w:num>
  <w:num w:numId="12" w16cid:durableId="1605729981">
    <w:abstractNumId w:val="2"/>
  </w:num>
  <w:num w:numId="13" w16cid:durableId="701589762">
    <w:abstractNumId w:val="0"/>
  </w:num>
  <w:num w:numId="14" w16cid:durableId="428237488">
    <w:abstractNumId w:val="6"/>
  </w:num>
  <w:num w:numId="15" w16cid:durableId="10668068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ABA"/>
    <w:rsid w:val="00000F4A"/>
    <w:rsid w:val="000020AB"/>
    <w:rsid w:val="00031BE6"/>
    <w:rsid w:val="00032154"/>
    <w:rsid w:val="000547AE"/>
    <w:rsid w:val="00081412"/>
    <w:rsid w:val="000814A8"/>
    <w:rsid w:val="00081F94"/>
    <w:rsid w:val="000958C9"/>
    <w:rsid w:val="000A0101"/>
    <w:rsid w:val="000B4D60"/>
    <w:rsid w:val="000B73D9"/>
    <w:rsid w:val="000E3EAC"/>
    <w:rsid w:val="000F2B39"/>
    <w:rsid w:val="000F767B"/>
    <w:rsid w:val="00113318"/>
    <w:rsid w:val="00144043"/>
    <w:rsid w:val="00172352"/>
    <w:rsid w:val="00182BC9"/>
    <w:rsid w:val="001E2E92"/>
    <w:rsid w:val="001F2CB4"/>
    <w:rsid w:val="002372DA"/>
    <w:rsid w:val="00246BDF"/>
    <w:rsid w:val="0029061A"/>
    <w:rsid w:val="002A11CC"/>
    <w:rsid w:val="002A1672"/>
    <w:rsid w:val="002A235E"/>
    <w:rsid w:val="002D012C"/>
    <w:rsid w:val="002D5662"/>
    <w:rsid w:val="002E0AB0"/>
    <w:rsid w:val="002E12F5"/>
    <w:rsid w:val="00305392"/>
    <w:rsid w:val="00335106"/>
    <w:rsid w:val="00375CF3"/>
    <w:rsid w:val="003B19AB"/>
    <w:rsid w:val="003C45D8"/>
    <w:rsid w:val="003C4C35"/>
    <w:rsid w:val="003D68C2"/>
    <w:rsid w:val="0043203A"/>
    <w:rsid w:val="00451D52"/>
    <w:rsid w:val="0046602C"/>
    <w:rsid w:val="00471DE8"/>
    <w:rsid w:val="00472729"/>
    <w:rsid w:val="00475788"/>
    <w:rsid w:val="00475DF0"/>
    <w:rsid w:val="00496ACD"/>
    <w:rsid w:val="004A7449"/>
    <w:rsid w:val="004C2BD6"/>
    <w:rsid w:val="004C58DD"/>
    <w:rsid w:val="004D0420"/>
    <w:rsid w:val="004D3C83"/>
    <w:rsid w:val="004D3EAB"/>
    <w:rsid w:val="004F359D"/>
    <w:rsid w:val="00506CAC"/>
    <w:rsid w:val="00527B7C"/>
    <w:rsid w:val="005339CC"/>
    <w:rsid w:val="00573644"/>
    <w:rsid w:val="0059120B"/>
    <w:rsid w:val="005A0C3A"/>
    <w:rsid w:val="005E6FF5"/>
    <w:rsid w:val="005F0C55"/>
    <w:rsid w:val="005F0D10"/>
    <w:rsid w:val="005F5AD2"/>
    <w:rsid w:val="006161A6"/>
    <w:rsid w:val="0062233E"/>
    <w:rsid w:val="006479C3"/>
    <w:rsid w:val="00684015"/>
    <w:rsid w:val="006A3B6F"/>
    <w:rsid w:val="006B082C"/>
    <w:rsid w:val="006B18A5"/>
    <w:rsid w:val="006B4BF3"/>
    <w:rsid w:val="006D5B4E"/>
    <w:rsid w:val="006D5BBC"/>
    <w:rsid w:val="006E76D9"/>
    <w:rsid w:val="00711141"/>
    <w:rsid w:val="00722EEE"/>
    <w:rsid w:val="00722F97"/>
    <w:rsid w:val="007416F2"/>
    <w:rsid w:val="00757CFD"/>
    <w:rsid w:val="0077763B"/>
    <w:rsid w:val="007A5B39"/>
    <w:rsid w:val="007B7466"/>
    <w:rsid w:val="007F4F61"/>
    <w:rsid w:val="00803876"/>
    <w:rsid w:val="00805974"/>
    <w:rsid w:val="00827BE2"/>
    <w:rsid w:val="008439E0"/>
    <w:rsid w:val="00894E6E"/>
    <w:rsid w:val="008A0E43"/>
    <w:rsid w:val="008D18E2"/>
    <w:rsid w:val="009307F4"/>
    <w:rsid w:val="009309BB"/>
    <w:rsid w:val="00943BF7"/>
    <w:rsid w:val="00973A22"/>
    <w:rsid w:val="00980CF6"/>
    <w:rsid w:val="00981E8B"/>
    <w:rsid w:val="00985971"/>
    <w:rsid w:val="009B3FF3"/>
    <w:rsid w:val="009C0AA8"/>
    <w:rsid w:val="009D0FF3"/>
    <w:rsid w:val="009D2BE2"/>
    <w:rsid w:val="009D50F4"/>
    <w:rsid w:val="009D5F24"/>
    <w:rsid w:val="009F351F"/>
    <w:rsid w:val="00A53278"/>
    <w:rsid w:val="00A62E57"/>
    <w:rsid w:val="00A65C51"/>
    <w:rsid w:val="00A76895"/>
    <w:rsid w:val="00A85F9B"/>
    <w:rsid w:val="00A87DE3"/>
    <w:rsid w:val="00AB29A8"/>
    <w:rsid w:val="00AC5FB2"/>
    <w:rsid w:val="00AD48CD"/>
    <w:rsid w:val="00B403B1"/>
    <w:rsid w:val="00B94BF2"/>
    <w:rsid w:val="00BE39DA"/>
    <w:rsid w:val="00C04197"/>
    <w:rsid w:val="00C10F1F"/>
    <w:rsid w:val="00C119B7"/>
    <w:rsid w:val="00C17361"/>
    <w:rsid w:val="00C3298A"/>
    <w:rsid w:val="00C33DBA"/>
    <w:rsid w:val="00C356BE"/>
    <w:rsid w:val="00C64903"/>
    <w:rsid w:val="00C75ED0"/>
    <w:rsid w:val="00C7646B"/>
    <w:rsid w:val="00C819B5"/>
    <w:rsid w:val="00C94453"/>
    <w:rsid w:val="00D132EE"/>
    <w:rsid w:val="00D261C9"/>
    <w:rsid w:val="00D46AAA"/>
    <w:rsid w:val="00D63081"/>
    <w:rsid w:val="00D74506"/>
    <w:rsid w:val="00D75F3E"/>
    <w:rsid w:val="00DA5AF9"/>
    <w:rsid w:val="00DB60F1"/>
    <w:rsid w:val="00DD450D"/>
    <w:rsid w:val="00DD4681"/>
    <w:rsid w:val="00E05E37"/>
    <w:rsid w:val="00E20780"/>
    <w:rsid w:val="00E2130B"/>
    <w:rsid w:val="00E41B04"/>
    <w:rsid w:val="00E455B9"/>
    <w:rsid w:val="00E54416"/>
    <w:rsid w:val="00E56238"/>
    <w:rsid w:val="00E711E1"/>
    <w:rsid w:val="00E82D18"/>
    <w:rsid w:val="00E901E2"/>
    <w:rsid w:val="00E942F7"/>
    <w:rsid w:val="00EA4ABA"/>
    <w:rsid w:val="00EB5941"/>
    <w:rsid w:val="00EC08FD"/>
    <w:rsid w:val="00F221C1"/>
    <w:rsid w:val="00F33DBE"/>
    <w:rsid w:val="00F50ED4"/>
    <w:rsid w:val="00F522D5"/>
    <w:rsid w:val="00F53BD4"/>
    <w:rsid w:val="00F6695B"/>
    <w:rsid w:val="00F92980"/>
    <w:rsid w:val="00F963D0"/>
    <w:rsid w:val="00F96900"/>
    <w:rsid w:val="00FA29E8"/>
    <w:rsid w:val="00FC1E15"/>
    <w:rsid w:val="00FC414E"/>
    <w:rsid w:val="00FD5729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2DD8CB"/>
  <w15:docId w15:val="{44816C06-F200-4B75-BD21-93E65C7D3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03A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qFormat/>
    <w:rsid w:val="0043203A"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qFormat/>
    <w:rsid w:val="0043203A"/>
    <w:pPr>
      <w:keepNext/>
      <w:spacing w:line="360" w:lineRule="auto"/>
      <w:outlineLvl w:val="1"/>
    </w:pPr>
    <w:rPr>
      <w:i/>
      <w:sz w:val="24"/>
    </w:rPr>
  </w:style>
  <w:style w:type="paragraph" w:styleId="Heading3">
    <w:name w:val="heading 3"/>
    <w:basedOn w:val="Normal"/>
    <w:next w:val="Normal"/>
    <w:link w:val="Heading3Char"/>
    <w:qFormat/>
    <w:rsid w:val="0043203A"/>
    <w:pPr>
      <w:keepNext/>
      <w:ind w:firstLine="720"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3203A"/>
    <w:rPr>
      <w:rFonts w:ascii="Times New Roman" w:eastAsia="Times New Roman" w:hAnsi="Times New Roman" w:cs="Times New Roman"/>
      <w:b/>
      <w:sz w:val="24"/>
      <w:szCs w:val="20"/>
      <w:lang w:eastAsia="hr-HR"/>
    </w:rPr>
  </w:style>
  <w:style w:type="character" w:customStyle="1" w:styleId="Heading2Char">
    <w:name w:val="Heading 2 Char"/>
    <w:link w:val="Heading2"/>
    <w:rsid w:val="0043203A"/>
    <w:rPr>
      <w:rFonts w:ascii="Times New Roman" w:eastAsia="Times New Roman" w:hAnsi="Times New Roman" w:cs="Times New Roman"/>
      <w:i/>
      <w:sz w:val="24"/>
      <w:szCs w:val="20"/>
      <w:lang w:eastAsia="hr-HR"/>
    </w:rPr>
  </w:style>
  <w:style w:type="character" w:customStyle="1" w:styleId="Heading3Char">
    <w:name w:val="Heading 3 Char"/>
    <w:link w:val="Heading3"/>
    <w:rsid w:val="0043203A"/>
    <w:rPr>
      <w:rFonts w:ascii="Times New Roman" w:eastAsia="Times New Roman" w:hAnsi="Times New Roman" w:cs="Times New Roman"/>
      <w:b/>
      <w:sz w:val="24"/>
      <w:szCs w:val="20"/>
      <w:lang w:eastAsia="hr-HR"/>
    </w:rPr>
  </w:style>
  <w:style w:type="paragraph" w:styleId="Header">
    <w:name w:val="header"/>
    <w:basedOn w:val="Normal"/>
    <w:link w:val="HeaderChar"/>
    <w:semiHidden/>
    <w:rsid w:val="0043203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semiHidden/>
    <w:rsid w:val="0043203A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Footer">
    <w:name w:val="footer"/>
    <w:basedOn w:val="Normal"/>
    <w:link w:val="FooterChar"/>
    <w:semiHidden/>
    <w:rsid w:val="0043203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semiHidden/>
    <w:rsid w:val="0043203A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Hyperlink">
    <w:name w:val="Hyperlink"/>
    <w:semiHidden/>
    <w:rsid w:val="0043203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20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3203A"/>
    <w:rPr>
      <w:rFonts w:ascii="Tahoma" w:eastAsia="Times New Roman" w:hAnsi="Tahoma" w:cs="Tahoma"/>
      <w:sz w:val="16"/>
      <w:szCs w:val="16"/>
      <w:lang w:eastAsia="hr-HR"/>
    </w:rPr>
  </w:style>
  <w:style w:type="table" w:styleId="TableGrid">
    <w:name w:val="Table Grid"/>
    <w:basedOn w:val="TableNormal"/>
    <w:uiPriority w:val="59"/>
    <w:rsid w:val="0046602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TableNormal"/>
    <w:next w:val="TableGrid"/>
    <w:uiPriority w:val="59"/>
    <w:rsid w:val="00475DF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958C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77763B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zlu-crikvenica.hr" TargetMode="External"/><Relationship Id="rId1" Type="http://schemas.openxmlformats.org/officeDocument/2006/relationships/hyperlink" Target="http://www.zlu-crikvenic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75E38-5D56-4793-B1D3-2CC465C15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1468</Words>
  <Characters>8369</Characters>
  <Application>Microsoft Office Word</Application>
  <DocSecurity>0</DocSecurity>
  <Lines>69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Županijska lučka uprava Crikvenica</Company>
  <LinksUpToDate>false</LinksUpToDate>
  <CharactersWithSpaces>9818</CharactersWithSpaces>
  <SharedDoc>false</SharedDoc>
  <HLinks>
    <vt:vector size="12" baseType="variant">
      <vt:variant>
        <vt:i4>7340059</vt:i4>
      </vt:variant>
      <vt:variant>
        <vt:i4>3</vt:i4>
      </vt:variant>
      <vt:variant>
        <vt:i4>0</vt:i4>
      </vt:variant>
      <vt:variant>
        <vt:i4>5</vt:i4>
      </vt:variant>
      <vt:variant>
        <vt:lpwstr>mailto:info@zlu-crikvenica.hr</vt:lpwstr>
      </vt:variant>
      <vt:variant>
        <vt:lpwstr/>
      </vt:variant>
      <vt:variant>
        <vt:i4>589837</vt:i4>
      </vt:variant>
      <vt:variant>
        <vt:i4>0</vt:i4>
      </vt:variant>
      <vt:variant>
        <vt:i4>0</vt:i4>
      </vt:variant>
      <vt:variant>
        <vt:i4>5</vt:i4>
      </vt:variant>
      <vt:variant>
        <vt:lpwstr>http://www.zlu-crikvenica.hr/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</dc:creator>
  <cp:keywords/>
  <cp:lastModifiedBy>Iva</cp:lastModifiedBy>
  <cp:revision>3</cp:revision>
  <cp:lastPrinted>2015-12-04T08:54:00Z</cp:lastPrinted>
  <dcterms:created xsi:type="dcterms:W3CDTF">2026-10-30T07:04:00Z</dcterms:created>
  <dcterms:modified xsi:type="dcterms:W3CDTF">2026-11-03T08:03:00Z</dcterms:modified>
</cp:coreProperties>
</file>