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3DE82" w14:textId="38BF02AC" w:rsidR="00601DF4" w:rsidRDefault="00716524" w:rsidP="00FB5832">
      <w:pPr>
        <w:spacing w:line="240" w:lineRule="auto"/>
        <w:jc w:val="right"/>
        <w:rPr>
          <w:rFonts w:eastAsia="Times New Roman" w:cs="Arial"/>
          <w:b/>
          <w:szCs w:val="24"/>
          <w:lang w:eastAsia="hr-HR"/>
        </w:rPr>
      </w:pPr>
      <w:r>
        <w:rPr>
          <w:rFonts w:eastAsia="Times New Roman" w:cs="Arial"/>
          <w:b/>
          <w:szCs w:val="24"/>
          <w:lang w:eastAsia="hr-HR"/>
        </w:rPr>
        <w:t>Obrazac 3</w:t>
      </w:r>
    </w:p>
    <w:p w14:paraId="555BF24C" w14:textId="77777777" w:rsidR="00FB5832" w:rsidRPr="00921D86" w:rsidRDefault="00FB5832" w:rsidP="00FB5832">
      <w:pPr>
        <w:spacing w:after="200" w:line="276" w:lineRule="auto"/>
        <w:rPr>
          <w:rFonts w:ascii="Arial Narrow" w:eastAsia="Calibri" w:hAnsi="Arial Narrow" w:cs="Times New Roman"/>
          <w:b/>
          <w:bCs/>
          <w:szCs w:val="24"/>
        </w:rPr>
      </w:pPr>
      <w:bookmarkStart w:id="0" w:name="_Toc468978617"/>
      <w:r w:rsidRPr="00921D86">
        <w:rPr>
          <w:rFonts w:ascii="Arial Narrow" w:eastAsia="Calibri" w:hAnsi="Arial Narrow" w:cs="Times New Roman"/>
          <w:b/>
          <w:bCs/>
          <w:szCs w:val="24"/>
        </w:rPr>
        <w:t>Obrazac Izvješća o savjetovanju s javnošću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5268"/>
      </w:tblGrid>
      <w:tr w:rsidR="00FB5832" w:rsidRPr="00716524" w14:paraId="6E2DFBD8" w14:textId="77777777" w:rsidTr="000D0041">
        <w:trPr>
          <w:trHeight w:val="719"/>
        </w:trPr>
        <w:tc>
          <w:tcPr>
            <w:tcW w:w="9062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436B3BFB" w14:textId="77777777" w:rsidR="003975F6" w:rsidRPr="00716524" w:rsidRDefault="003975F6" w:rsidP="0037425A">
            <w:pPr>
              <w:spacing w:line="240" w:lineRule="auto"/>
              <w:jc w:val="center"/>
              <w:rPr>
                <w:rFonts w:eastAsia="SimSun" w:cs="Arial"/>
                <w:b/>
                <w:bCs/>
                <w:sz w:val="22"/>
                <w:lang w:eastAsia="zh-CN"/>
              </w:rPr>
            </w:pPr>
          </w:p>
          <w:p w14:paraId="03E8D505" w14:textId="77777777" w:rsidR="00FB5832" w:rsidRPr="00716524" w:rsidRDefault="00FB5832" w:rsidP="0037425A">
            <w:pPr>
              <w:spacing w:line="240" w:lineRule="auto"/>
              <w:jc w:val="center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716524">
              <w:rPr>
                <w:rFonts w:eastAsia="SimSun" w:cs="Arial"/>
                <w:b/>
                <w:bCs/>
                <w:sz w:val="22"/>
                <w:lang w:eastAsia="zh-CN"/>
              </w:rPr>
              <w:t>IZVJEŠĆE O SAVJETOVANJU S JAVNOŠĆU</w:t>
            </w:r>
          </w:p>
          <w:p w14:paraId="1A0FF1BB" w14:textId="77777777" w:rsidR="00716524" w:rsidRPr="00716524" w:rsidRDefault="00FB5832" w:rsidP="0037425A">
            <w:pPr>
              <w:spacing w:line="240" w:lineRule="auto"/>
              <w:jc w:val="center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716524">
              <w:rPr>
                <w:rFonts w:eastAsia="SimSun" w:cs="Arial"/>
                <w:b/>
                <w:bCs/>
                <w:sz w:val="22"/>
                <w:lang w:eastAsia="zh-CN"/>
              </w:rPr>
              <w:t xml:space="preserve">U POSTUPKU DONOŠENJA </w:t>
            </w:r>
          </w:p>
          <w:p w14:paraId="11869C86" w14:textId="5A525932" w:rsidR="00716524" w:rsidRDefault="00657707" w:rsidP="0037425A">
            <w:pPr>
              <w:spacing w:line="240" w:lineRule="auto"/>
              <w:jc w:val="center"/>
              <w:rPr>
                <w:rFonts w:eastAsia="SimSun" w:cs="Arial"/>
                <w:sz w:val="22"/>
                <w:u w:val="single"/>
                <w:lang w:eastAsia="zh-CN"/>
              </w:rPr>
            </w:pPr>
            <w:r w:rsidRPr="00716524">
              <w:rPr>
                <w:rFonts w:eastAsia="SimSun" w:cs="Arial"/>
                <w:b/>
                <w:bCs/>
                <w:sz w:val="22"/>
                <w:lang w:eastAsia="zh-CN"/>
              </w:rPr>
              <w:t xml:space="preserve">Nacrta prijedloga </w:t>
            </w:r>
            <w:r w:rsidR="008A7A95" w:rsidRPr="008A7A95">
              <w:rPr>
                <w:rFonts w:eastAsia="SimSun" w:cs="Arial"/>
                <w:sz w:val="22"/>
                <w:u w:val="single"/>
                <w:lang w:eastAsia="zh-CN"/>
              </w:rPr>
              <w:t>Pravilnika o provedbi postupaka jednostavne nabave robe, usluga i radova</w:t>
            </w:r>
          </w:p>
          <w:p w14:paraId="158CFDA4" w14:textId="77777777" w:rsidR="008A7A95" w:rsidRPr="00716524" w:rsidRDefault="008A7A95" w:rsidP="0037425A">
            <w:pPr>
              <w:spacing w:line="240" w:lineRule="auto"/>
              <w:jc w:val="center"/>
              <w:rPr>
                <w:rFonts w:eastAsia="SimSun" w:cs="Arial"/>
                <w:b/>
                <w:bCs/>
                <w:sz w:val="22"/>
                <w:lang w:eastAsia="zh-CN"/>
              </w:rPr>
            </w:pPr>
          </w:p>
          <w:p w14:paraId="23D05F42" w14:textId="48689C4B" w:rsidR="008A7A95" w:rsidRDefault="00716524" w:rsidP="00716524">
            <w:pPr>
              <w:spacing w:line="240" w:lineRule="auto"/>
              <w:jc w:val="center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716524">
              <w:rPr>
                <w:rFonts w:eastAsia="SimSun" w:cs="Arial"/>
                <w:b/>
                <w:bCs/>
                <w:i/>
                <w:sz w:val="22"/>
                <w:lang w:eastAsia="zh-CN"/>
              </w:rPr>
              <w:t xml:space="preserve">Nositelj izrade izvješća: </w:t>
            </w:r>
            <w:r w:rsidR="008A7A95" w:rsidRPr="008A7A95">
              <w:rPr>
                <w:rFonts w:eastAsia="SimSun" w:cs="Arial"/>
                <w:b/>
                <w:bCs/>
                <w:sz w:val="22"/>
                <w:lang w:eastAsia="zh-CN"/>
              </w:rPr>
              <w:t>Županijsk</w:t>
            </w:r>
            <w:r w:rsidR="008A7A95">
              <w:rPr>
                <w:rFonts w:eastAsia="SimSun" w:cs="Arial"/>
                <w:b/>
                <w:bCs/>
                <w:sz w:val="22"/>
                <w:lang w:eastAsia="zh-CN"/>
              </w:rPr>
              <w:t>a</w:t>
            </w:r>
            <w:r w:rsidR="008A7A95" w:rsidRPr="008A7A95">
              <w:rPr>
                <w:rFonts w:eastAsia="SimSun" w:cs="Arial"/>
                <w:b/>
                <w:bCs/>
                <w:sz w:val="22"/>
                <w:lang w:eastAsia="zh-CN"/>
              </w:rPr>
              <w:t xml:space="preserve"> lučk</w:t>
            </w:r>
            <w:r w:rsidR="008A7A95">
              <w:rPr>
                <w:rFonts w:eastAsia="SimSun" w:cs="Arial"/>
                <w:b/>
                <w:bCs/>
                <w:sz w:val="22"/>
                <w:lang w:eastAsia="zh-CN"/>
              </w:rPr>
              <w:t>a</w:t>
            </w:r>
            <w:r w:rsidR="008A7A95" w:rsidRPr="008A7A95">
              <w:rPr>
                <w:rFonts w:eastAsia="SimSun" w:cs="Arial"/>
                <w:b/>
                <w:bCs/>
                <w:sz w:val="22"/>
                <w:lang w:eastAsia="zh-CN"/>
              </w:rPr>
              <w:t xml:space="preserve"> uprav</w:t>
            </w:r>
            <w:r w:rsidR="008A7A95">
              <w:rPr>
                <w:rFonts w:eastAsia="SimSun" w:cs="Arial"/>
                <w:b/>
                <w:bCs/>
                <w:sz w:val="22"/>
                <w:lang w:eastAsia="zh-CN"/>
              </w:rPr>
              <w:t>a</w:t>
            </w:r>
            <w:r w:rsidR="008A7A95" w:rsidRPr="008A7A95">
              <w:rPr>
                <w:rFonts w:eastAsia="SimSun" w:cs="Arial"/>
                <w:b/>
                <w:bCs/>
                <w:sz w:val="22"/>
                <w:lang w:eastAsia="zh-CN"/>
              </w:rPr>
              <w:t xml:space="preserve"> Crikvenica </w:t>
            </w:r>
          </w:p>
          <w:p w14:paraId="79258AD5" w14:textId="4E50C808" w:rsidR="00FB5832" w:rsidRPr="00716524" w:rsidRDefault="00716524" w:rsidP="00716524">
            <w:pPr>
              <w:spacing w:line="240" w:lineRule="auto"/>
              <w:jc w:val="center"/>
              <w:rPr>
                <w:rFonts w:eastAsia="SimSun" w:cs="Arial"/>
                <w:b/>
                <w:bCs/>
                <w:i/>
                <w:sz w:val="22"/>
                <w:lang w:eastAsia="zh-CN"/>
              </w:rPr>
            </w:pPr>
            <w:r w:rsidRPr="00716524">
              <w:rPr>
                <w:rFonts w:eastAsia="SimSun" w:cs="Arial"/>
                <w:b/>
                <w:bCs/>
                <w:sz w:val="22"/>
                <w:lang w:eastAsia="zh-CN"/>
              </w:rPr>
              <w:t xml:space="preserve">Mjesto, datum: </w:t>
            </w:r>
            <w:r w:rsidR="008A7A95">
              <w:rPr>
                <w:rFonts w:eastAsia="SimSun" w:cs="Arial"/>
                <w:b/>
                <w:bCs/>
                <w:sz w:val="22"/>
                <w:lang w:eastAsia="zh-CN"/>
              </w:rPr>
              <w:t>Crikvenica</w:t>
            </w:r>
            <w:r w:rsidRPr="00716524">
              <w:rPr>
                <w:rFonts w:eastAsia="SimSun" w:cs="Arial"/>
                <w:b/>
                <w:bCs/>
                <w:sz w:val="22"/>
                <w:lang w:eastAsia="zh-CN"/>
              </w:rPr>
              <w:t xml:space="preserve">, </w:t>
            </w:r>
            <w:r w:rsidR="008A7A95">
              <w:rPr>
                <w:rFonts w:eastAsia="SimSun" w:cs="Arial"/>
                <w:b/>
                <w:bCs/>
                <w:sz w:val="22"/>
                <w:lang w:eastAsia="zh-CN"/>
              </w:rPr>
              <w:t>01</w:t>
            </w:r>
            <w:r w:rsidR="00F00A8B">
              <w:rPr>
                <w:rFonts w:eastAsia="SimSun" w:cs="Arial"/>
                <w:b/>
                <w:bCs/>
                <w:sz w:val="22"/>
                <w:lang w:eastAsia="zh-CN"/>
              </w:rPr>
              <w:t xml:space="preserve">. </w:t>
            </w:r>
            <w:r w:rsidR="008A7A95">
              <w:rPr>
                <w:rFonts w:eastAsia="SimSun" w:cs="Arial"/>
                <w:b/>
                <w:bCs/>
                <w:sz w:val="22"/>
                <w:lang w:eastAsia="zh-CN"/>
              </w:rPr>
              <w:t>listopada</w:t>
            </w:r>
            <w:r w:rsidR="00F00A8B">
              <w:rPr>
                <w:rFonts w:eastAsia="SimSun" w:cs="Arial"/>
                <w:b/>
                <w:bCs/>
                <w:sz w:val="22"/>
                <w:lang w:eastAsia="zh-CN"/>
              </w:rPr>
              <w:t xml:space="preserve"> 2026</w:t>
            </w:r>
            <w:r w:rsidRPr="00716524">
              <w:rPr>
                <w:rFonts w:eastAsia="SimSun" w:cs="Arial"/>
                <w:b/>
                <w:bCs/>
                <w:sz w:val="22"/>
                <w:lang w:eastAsia="zh-CN"/>
              </w:rPr>
              <w:t>.</w:t>
            </w:r>
          </w:p>
          <w:p w14:paraId="304BFCCC" w14:textId="77777777" w:rsidR="003975F6" w:rsidRPr="00716524" w:rsidRDefault="003975F6" w:rsidP="003975F6">
            <w:pPr>
              <w:spacing w:line="240" w:lineRule="auto"/>
              <w:jc w:val="center"/>
              <w:rPr>
                <w:rFonts w:eastAsia="SimSun" w:cs="Arial"/>
                <w:b/>
                <w:bCs/>
                <w:sz w:val="22"/>
                <w:lang w:eastAsia="zh-CN"/>
              </w:rPr>
            </w:pPr>
          </w:p>
        </w:tc>
      </w:tr>
      <w:tr w:rsidR="00FB5832" w:rsidRPr="00716524" w14:paraId="5397F5B5" w14:textId="77777777" w:rsidTr="000D0041">
        <w:tc>
          <w:tcPr>
            <w:tcW w:w="379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5237039" w14:textId="77777777" w:rsidR="00FB5832" w:rsidRPr="00716524" w:rsidRDefault="00FB5832" w:rsidP="0037425A">
            <w:pPr>
              <w:spacing w:after="120" w:line="240" w:lineRule="auto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716524">
              <w:rPr>
                <w:rFonts w:eastAsia="SimSun" w:cs="Arial"/>
                <w:b/>
                <w:bCs/>
                <w:sz w:val="22"/>
                <w:lang w:eastAsia="zh-CN"/>
              </w:rPr>
              <w:t xml:space="preserve">Naziv akta za koji je provedeno savjetovanje s javnošću </w:t>
            </w:r>
          </w:p>
        </w:tc>
        <w:tc>
          <w:tcPr>
            <w:tcW w:w="526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B952421" w14:textId="7214377B" w:rsidR="00FB5832" w:rsidRPr="00716524" w:rsidRDefault="008A7A95" w:rsidP="00F00A8B">
            <w:pPr>
              <w:spacing w:after="120" w:line="240" w:lineRule="auto"/>
              <w:jc w:val="both"/>
              <w:rPr>
                <w:rFonts w:cs="Arial"/>
                <w:sz w:val="22"/>
              </w:rPr>
            </w:pPr>
            <w:r w:rsidRPr="008A7A95">
              <w:rPr>
                <w:rFonts w:eastAsia="SimSun" w:cs="Arial"/>
                <w:b/>
                <w:sz w:val="22"/>
                <w:lang w:eastAsia="zh-CN"/>
              </w:rPr>
              <w:t>Nacrta prijedloga Pravilnika o provedbi postupaka jednostavne nabave robe, usluga i radova</w:t>
            </w:r>
          </w:p>
        </w:tc>
      </w:tr>
      <w:tr w:rsidR="00FB5832" w:rsidRPr="00716524" w14:paraId="3C101FD7" w14:textId="77777777" w:rsidTr="000D0041">
        <w:trPr>
          <w:trHeight w:val="831"/>
        </w:trPr>
        <w:tc>
          <w:tcPr>
            <w:tcW w:w="379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7B9F401" w14:textId="77777777" w:rsidR="00FB5832" w:rsidRPr="00716524" w:rsidRDefault="00FB5832" w:rsidP="0037425A">
            <w:pPr>
              <w:spacing w:after="120" w:line="240" w:lineRule="auto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716524">
              <w:rPr>
                <w:rFonts w:eastAsia="SimSun" w:cs="Arial"/>
                <w:b/>
                <w:bCs/>
                <w:sz w:val="22"/>
                <w:lang w:eastAsia="zh-CN"/>
              </w:rPr>
              <w:t xml:space="preserve">Naziv tijela nadležnog za izradu nacrta akta/dokumenta i provedbu savjetovanja </w:t>
            </w:r>
          </w:p>
        </w:tc>
        <w:tc>
          <w:tcPr>
            <w:tcW w:w="526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D0090C9" w14:textId="1E58FC6F" w:rsidR="003C0C85" w:rsidRPr="00716524" w:rsidRDefault="008A7A95" w:rsidP="006C5673">
            <w:pPr>
              <w:spacing w:line="240" w:lineRule="auto"/>
              <w:rPr>
                <w:rFonts w:eastAsia="SimSun" w:cs="Arial"/>
                <w:b/>
                <w:bCs/>
                <w:sz w:val="22"/>
                <w:lang w:eastAsia="zh-CN"/>
              </w:rPr>
            </w:pPr>
            <w:r>
              <w:rPr>
                <w:rFonts w:eastAsia="SimSun" w:cs="Arial"/>
                <w:b/>
                <w:bCs/>
                <w:sz w:val="22"/>
                <w:lang w:eastAsia="zh-CN"/>
              </w:rPr>
              <w:t>Županijska lučka uprava Crikvenica</w:t>
            </w:r>
            <w:r w:rsidR="003B1848">
              <w:rPr>
                <w:rFonts w:eastAsia="SimSun" w:cs="Arial"/>
                <w:b/>
                <w:bCs/>
                <w:sz w:val="22"/>
                <w:lang w:eastAsia="zh-CN"/>
              </w:rPr>
              <w:t xml:space="preserve">, </w:t>
            </w:r>
            <w:r w:rsidR="003B1848" w:rsidRPr="006D5DDE">
              <w:rPr>
                <w:b/>
                <w:i/>
                <w:sz w:val="22"/>
              </w:rPr>
              <w:t>Služba razvoja i održavanja</w:t>
            </w:r>
          </w:p>
          <w:p w14:paraId="03D27646" w14:textId="64DDD350" w:rsidR="00FB5832" w:rsidRPr="00716524" w:rsidRDefault="00FB5832" w:rsidP="000D0041">
            <w:pPr>
              <w:spacing w:after="120" w:line="240" w:lineRule="auto"/>
              <w:jc w:val="both"/>
              <w:rPr>
                <w:rFonts w:eastAsia="SimSun" w:cs="Arial"/>
                <w:bCs/>
                <w:sz w:val="22"/>
                <w:lang w:eastAsia="zh-CN"/>
              </w:rPr>
            </w:pPr>
          </w:p>
        </w:tc>
      </w:tr>
      <w:tr w:rsidR="00FB5832" w:rsidRPr="00716524" w14:paraId="20B993F5" w14:textId="77777777" w:rsidTr="000D0041">
        <w:trPr>
          <w:trHeight w:val="801"/>
        </w:trPr>
        <w:tc>
          <w:tcPr>
            <w:tcW w:w="379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1A24EBA" w14:textId="77777777" w:rsidR="00FB5832" w:rsidRPr="00716524" w:rsidRDefault="00FB5832" w:rsidP="008A7A95">
            <w:pPr>
              <w:spacing w:line="240" w:lineRule="auto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716524">
              <w:rPr>
                <w:rFonts w:eastAsia="SimSun" w:cs="Arial"/>
                <w:b/>
                <w:bCs/>
                <w:sz w:val="22"/>
                <w:lang w:eastAsia="zh-CN"/>
              </w:rPr>
              <w:t>Razlozi za donošenje akta i ciljevi koji se njime žele postići uz sažetak ključnih pitanja</w:t>
            </w:r>
          </w:p>
        </w:tc>
        <w:tc>
          <w:tcPr>
            <w:tcW w:w="526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5BF7A462" w14:textId="706584CE" w:rsidR="00592D91" w:rsidRDefault="008A7A95" w:rsidP="00592D91">
            <w:pPr>
              <w:spacing w:line="240" w:lineRule="auto"/>
              <w:jc w:val="both"/>
              <w:rPr>
                <w:rFonts w:eastAsia="SimSun" w:cs="Arial"/>
                <w:bCs/>
                <w:sz w:val="22"/>
                <w:lang w:eastAsia="zh-CN"/>
              </w:rPr>
            </w:pPr>
            <w:r w:rsidRPr="008A7A95">
              <w:rPr>
                <w:sz w:val="22"/>
              </w:rPr>
              <w:t>Županijska lučka uprava Crikvenica pristupila je izradi novog Pravilnika o provedbi postupaka jednostavne nabave roba, usluga i radova radi usklađivanja načina provedbe jednostavne nabave s Izmjenama i dopunama Zakona o javnoj nabavi (Narodne novine broj 48/26) koje su stupile na snagu 16. svibnja 2026. godine</w:t>
            </w:r>
            <w:r>
              <w:rPr>
                <w:sz w:val="22"/>
              </w:rPr>
              <w:t xml:space="preserve">, a </w:t>
            </w:r>
            <w:r w:rsidR="00592D91">
              <w:rPr>
                <w:sz w:val="22"/>
              </w:rPr>
              <w:t xml:space="preserve">u </w:t>
            </w:r>
            <w:r>
              <w:rPr>
                <w:sz w:val="22"/>
              </w:rPr>
              <w:t>kojima su</w:t>
            </w:r>
            <w:r w:rsidRPr="008A7A95">
              <w:rPr>
                <w:sz w:val="22"/>
              </w:rPr>
              <w:t xml:space="preserve"> provedena dodatna usklađenja s direktivama Europske unije</w:t>
            </w:r>
            <w:r w:rsidRPr="008A7A95">
              <w:rPr>
                <w:sz w:val="22"/>
              </w:rPr>
              <w:t xml:space="preserve"> </w:t>
            </w:r>
            <w:r w:rsidRPr="008A7A95">
              <w:rPr>
                <w:sz w:val="22"/>
              </w:rPr>
              <w:t>iz područja javne nabave te su, između ostaloga, utvrđena i nova pravila za provedbu postupaka jednostavne nabave</w:t>
            </w:r>
            <w:r w:rsidRPr="00592D91">
              <w:rPr>
                <w:sz w:val="22"/>
              </w:rPr>
              <w:t>.</w:t>
            </w:r>
            <w:r w:rsidR="00592D91" w:rsidRPr="00592D91">
              <w:rPr>
                <w:rFonts w:eastAsia="SimSun" w:cs="Arial"/>
                <w:bCs/>
                <w:sz w:val="22"/>
                <w:lang w:eastAsia="zh-CN"/>
              </w:rPr>
              <w:t xml:space="preserve"> </w:t>
            </w:r>
            <w:r w:rsidR="00592D91" w:rsidRPr="00592D91">
              <w:rPr>
                <w:rFonts w:eastAsia="SimSun" w:cs="Arial"/>
                <w:bCs/>
                <w:sz w:val="22"/>
                <w:lang w:eastAsia="zh-CN"/>
              </w:rPr>
              <w:t>Odredbama gore navedenih Izmjena i dopuna Zakona</w:t>
            </w:r>
            <w:r w:rsidR="00592D91" w:rsidRPr="00592D91">
              <w:rPr>
                <w:sz w:val="22"/>
              </w:rPr>
              <w:t xml:space="preserve"> o javnoj nabavi (Narodne novine broj 48/26)</w:t>
            </w:r>
            <w:r w:rsidR="00592D91" w:rsidRPr="00592D91">
              <w:rPr>
                <w:rFonts w:eastAsia="SimSun" w:cs="Arial"/>
                <w:bCs/>
                <w:sz w:val="22"/>
                <w:lang w:eastAsia="zh-CN"/>
              </w:rPr>
              <w:t>,</w:t>
            </w:r>
            <w:r w:rsidR="00592D91" w:rsidRPr="00592D91">
              <w:t xml:space="preserve"> </w:t>
            </w:r>
            <w:r w:rsidR="00592D91" w:rsidRPr="00592D91">
              <w:rPr>
                <w:rFonts w:eastAsia="SimSun" w:cs="Arial"/>
                <w:bCs/>
                <w:sz w:val="22"/>
                <w:lang w:eastAsia="zh-CN"/>
              </w:rPr>
              <w:t>svi javni naručitelji moraju uskladiti opći akt s pravilima za provedbu postupaka jednostavne nabave koji stupaju na snagu 1. rujna 2026. godine.</w:t>
            </w:r>
          </w:p>
          <w:p w14:paraId="6A491471" w14:textId="77777777" w:rsidR="008A7A95" w:rsidRPr="008A7A95" w:rsidRDefault="008A7A95" w:rsidP="008A7A95">
            <w:pPr>
              <w:spacing w:line="240" w:lineRule="auto"/>
              <w:jc w:val="both"/>
              <w:rPr>
                <w:sz w:val="22"/>
              </w:rPr>
            </w:pPr>
          </w:p>
          <w:p w14:paraId="7CE69FCB" w14:textId="77777777" w:rsidR="008A7A95" w:rsidRPr="008A7A95" w:rsidRDefault="008A7A95" w:rsidP="008A7A95">
            <w:pPr>
              <w:spacing w:line="240" w:lineRule="auto"/>
              <w:jc w:val="both"/>
              <w:rPr>
                <w:sz w:val="22"/>
              </w:rPr>
            </w:pPr>
            <w:r w:rsidRPr="008A7A95">
              <w:rPr>
                <w:sz w:val="22"/>
              </w:rPr>
              <w:t xml:space="preserve">Predloženim Pravilnikom uređuju se pravila, uvjeti i postupci jednostavne nabave roba, usluga i radova te provedba projektnih natječaja Županijske lučke uprave Crikvenica. </w:t>
            </w:r>
          </w:p>
          <w:p w14:paraId="3A975B18" w14:textId="77777777" w:rsidR="00592D91" w:rsidRDefault="00592D91" w:rsidP="008A7A95">
            <w:pPr>
              <w:spacing w:line="240" w:lineRule="auto"/>
              <w:jc w:val="both"/>
              <w:rPr>
                <w:sz w:val="22"/>
              </w:rPr>
            </w:pPr>
          </w:p>
          <w:p w14:paraId="2448BAC8" w14:textId="31CA57CF" w:rsidR="008A7A95" w:rsidRDefault="008A7A95" w:rsidP="008A7A95">
            <w:pPr>
              <w:spacing w:line="240" w:lineRule="auto"/>
              <w:jc w:val="both"/>
              <w:rPr>
                <w:sz w:val="22"/>
              </w:rPr>
            </w:pPr>
            <w:r w:rsidRPr="008A7A95">
              <w:rPr>
                <w:sz w:val="22"/>
              </w:rPr>
              <w:t xml:space="preserve">Ciljevi donošenja Pravilnika su: </w:t>
            </w:r>
          </w:p>
          <w:p w14:paraId="459D17F8" w14:textId="6CDD8377" w:rsidR="008A7A95" w:rsidRDefault="008A7A95" w:rsidP="008A7A95">
            <w:pPr>
              <w:spacing w:line="240" w:lineRule="auto"/>
              <w:jc w:val="both"/>
              <w:rPr>
                <w:sz w:val="22"/>
              </w:rPr>
            </w:pPr>
            <w:r w:rsidRPr="008A7A95">
              <w:rPr>
                <w:sz w:val="22"/>
              </w:rPr>
              <w:t>– usklađivanje postupaka jednostavne nabave s novim zakonskim vrijednosnim pragovima</w:t>
            </w:r>
            <w:r w:rsidR="00592D91">
              <w:rPr>
                <w:sz w:val="22"/>
              </w:rPr>
              <w:t>;</w:t>
            </w:r>
          </w:p>
          <w:p w14:paraId="342B47FB" w14:textId="090957E8" w:rsidR="008A7A95" w:rsidRDefault="008A7A95" w:rsidP="008A7A95">
            <w:pPr>
              <w:spacing w:line="240" w:lineRule="auto"/>
              <w:jc w:val="both"/>
              <w:rPr>
                <w:sz w:val="22"/>
              </w:rPr>
            </w:pPr>
            <w:r w:rsidRPr="008A7A95">
              <w:rPr>
                <w:sz w:val="22"/>
              </w:rPr>
              <w:t>– jasno određivanje načina provedbe nabave ovisno o procijenjenoj vrijednosti predmeta nabave</w:t>
            </w:r>
            <w:r w:rsidR="00592D91">
              <w:rPr>
                <w:sz w:val="22"/>
              </w:rPr>
              <w:t>;</w:t>
            </w:r>
            <w:r w:rsidRPr="008A7A95">
              <w:rPr>
                <w:sz w:val="22"/>
              </w:rPr>
              <w:t xml:space="preserve"> </w:t>
            </w:r>
          </w:p>
          <w:p w14:paraId="59E90F14" w14:textId="6DBF2CDA" w:rsidR="008A7A95" w:rsidRDefault="008A7A95" w:rsidP="008A7A95">
            <w:pPr>
              <w:spacing w:line="240" w:lineRule="auto"/>
              <w:jc w:val="both"/>
              <w:rPr>
                <w:sz w:val="22"/>
              </w:rPr>
            </w:pPr>
            <w:r w:rsidRPr="008A7A95">
              <w:rPr>
                <w:sz w:val="22"/>
              </w:rPr>
              <w:t>– povećanje transparentnosti, tržišnog natjecanja i jednakog postupanja prema gospodarskim subjektima</w:t>
            </w:r>
            <w:r w:rsidR="00592D91">
              <w:rPr>
                <w:sz w:val="22"/>
              </w:rPr>
              <w:t>;</w:t>
            </w:r>
          </w:p>
          <w:p w14:paraId="249F67E5" w14:textId="642C4B7D" w:rsidR="008A7A95" w:rsidRDefault="008A7A95" w:rsidP="008A7A95">
            <w:pPr>
              <w:spacing w:line="240" w:lineRule="auto"/>
              <w:jc w:val="both"/>
              <w:rPr>
                <w:sz w:val="22"/>
              </w:rPr>
            </w:pPr>
            <w:r w:rsidRPr="008A7A95">
              <w:rPr>
                <w:sz w:val="22"/>
              </w:rPr>
              <w:t>– primjena modula jednostavne nabave u Elektroničkom oglasniku javne nabave Republike Hrvatske</w:t>
            </w:r>
            <w:r w:rsidR="00592D91">
              <w:rPr>
                <w:sz w:val="22"/>
              </w:rPr>
              <w:t>;</w:t>
            </w:r>
          </w:p>
          <w:p w14:paraId="41336BB4" w14:textId="79FAD18F" w:rsidR="008A7A95" w:rsidRDefault="008A7A95" w:rsidP="008A7A95">
            <w:pPr>
              <w:spacing w:line="240" w:lineRule="auto"/>
              <w:jc w:val="both"/>
              <w:rPr>
                <w:sz w:val="22"/>
              </w:rPr>
            </w:pPr>
            <w:r w:rsidRPr="008A7A95">
              <w:rPr>
                <w:sz w:val="22"/>
              </w:rPr>
              <w:t xml:space="preserve">– uređivanje analize tržišta, sukoba interesa, pregleda i ocjene ponuda, donošenja odluka, sklapanja ugovora i pravne zaštite </w:t>
            </w:r>
            <w:r w:rsidR="00592D91">
              <w:rPr>
                <w:sz w:val="22"/>
              </w:rPr>
              <w:t xml:space="preserve"> i</w:t>
            </w:r>
          </w:p>
          <w:p w14:paraId="724F2DEB" w14:textId="77777777" w:rsidR="00592D91" w:rsidRDefault="008A7A95" w:rsidP="008A7A95">
            <w:pPr>
              <w:spacing w:line="240" w:lineRule="auto"/>
              <w:jc w:val="both"/>
              <w:rPr>
                <w:sz w:val="22"/>
              </w:rPr>
            </w:pPr>
            <w:r w:rsidRPr="008A7A95">
              <w:rPr>
                <w:sz w:val="22"/>
              </w:rPr>
              <w:t>– osiguravanje ekonomičnog, zakonitog, namjenskog i svrhovitog korištenja sredstava Županijske lučke uprave Crikvenica.</w:t>
            </w:r>
          </w:p>
          <w:p w14:paraId="5AB30452" w14:textId="0EF64944" w:rsidR="008A29B2" w:rsidRPr="006C5673" w:rsidRDefault="008A7A95" w:rsidP="008A7A95">
            <w:pPr>
              <w:spacing w:line="240" w:lineRule="auto"/>
              <w:jc w:val="both"/>
              <w:rPr>
                <w:sz w:val="22"/>
              </w:rPr>
            </w:pPr>
            <w:r w:rsidRPr="008A7A95">
              <w:rPr>
                <w:sz w:val="22"/>
              </w:rPr>
              <w:t xml:space="preserve"> </w:t>
            </w:r>
          </w:p>
        </w:tc>
      </w:tr>
      <w:tr w:rsidR="00FB5832" w:rsidRPr="00716524" w14:paraId="5C5A9FCF" w14:textId="77777777" w:rsidTr="000D0041">
        <w:trPr>
          <w:trHeight w:val="525"/>
        </w:trPr>
        <w:tc>
          <w:tcPr>
            <w:tcW w:w="379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A6DF380" w14:textId="77777777" w:rsidR="00FB5832" w:rsidRPr="00716524" w:rsidRDefault="00FB5832" w:rsidP="0037425A">
            <w:pPr>
              <w:spacing w:after="120" w:line="240" w:lineRule="auto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716524">
              <w:rPr>
                <w:rFonts w:eastAsia="SimSun" w:cs="Arial"/>
                <w:b/>
                <w:bCs/>
                <w:sz w:val="22"/>
                <w:lang w:eastAsia="zh-CN"/>
              </w:rPr>
              <w:lastRenderedPageBreak/>
              <w:t xml:space="preserve">Objava dokumenata za savjetovanje </w:t>
            </w:r>
          </w:p>
        </w:tc>
        <w:tc>
          <w:tcPr>
            <w:tcW w:w="526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72332A4" w14:textId="762ED068" w:rsidR="00FB5832" w:rsidRPr="00716524" w:rsidRDefault="008A7A95" w:rsidP="0037425A">
            <w:pPr>
              <w:spacing w:after="120" w:line="240" w:lineRule="auto"/>
              <w:rPr>
                <w:rFonts w:eastAsia="SimSun" w:cs="Arial"/>
                <w:bCs/>
                <w:sz w:val="22"/>
                <w:lang w:eastAsia="zh-CN"/>
              </w:rPr>
            </w:pPr>
            <w:hyperlink r:id="rId5" w:history="1">
              <w:r w:rsidRPr="00A75B72">
                <w:rPr>
                  <w:rStyle w:val="Hyperlink"/>
                </w:rPr>
                <w:t>https://zlu-crikvenica.hr/o-nama/savjetovanje-s-javnoscu</w:t>
              </w:r>
            </w:hyperlink>
            <w:r>
              <w:t xml:space="preserve"> </w:t>
            </w:r>
          </w:p>
        </w:tc>
      </w:tr>
      <w:tr w:rsidR="00FB5832" w:rsidRPr="00716524" w14:paraId="2CD1DF67" w14:textId="77777777" w:rsidTr="000D0041">
        <w:trPr>
          <w:trHeight w:val="887"/>
        </w:trPr>
        <w:tc>
          <w:tcPr>
            <w:tcW w:w="379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BB1A710" w14:textId="77777777" w:rsidR="00FB5832" w:rsidRPr="00716524" w:rsidRDefault="00FB5832" w:rsidP="0037425A">
            <w:pPr>
              <w:spacing w:after="120" w:line="240" w:lineRule="auto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716524">
              <w:rPr>
                <w:rFonts w:eastAsia="SimSun" w:cs="Arial"/>
                <w:b/>
                <w:bCs/>
                <w:sz w:val="22"/>
                <w:lang w:eastAsia="zh-CN"/>
              </w:rPr>
              <w:t xml:space="preserve">Razdoblje provedbe savjetovanja </w:t>
            </w:r>
          </w:p>
        </w:tc>
        <w:tc>
          <w:tcPr>
            <w:tcW w:w="5268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vAlign w:val="center"/>
          </w:tcPr>
          <w:p w14:paraId="0962C2A5" w14:textId="682B2A03" w:rsidR="00FB5832" w:rsidRPr="00716524" w:rsidRDefault="00601DF4" w:rsidP="006C5673">
            <w:pPr>
              <w:jc w:val="both"/>
              <w:rPr>
                <w:rFonts w:eastAsia="SimSun" w:cs="Arial"/>
                <w:bCs/>
                <w:i/>
                <w:sz w:val="22"/>
                <w:lang w:eastAsia="zh-CN"/>
              </w:rPr>
            </w:pPr>
            <w:r w:rsidRPr="00716524">
              <w:rPr>
                <w:rFonts w:eastAsia="SimSun" w:cs="Arial"/>
                <w:bCs/>
                <w:sz w:val="22"/>
                <w:lang w:eastAsia="zh-CN"/>
              </w:rPr>
              <w:t>I</w:t>
            </w:r>
            <w:r w:rsidR="00FB5832" w:rsidRPr="00716524">
              <w:rPr>
                <w:rFonts w:eastAsia="SimSun" w:cs="Arial"/>
                <w:bCs/>
                <w:sz w:val="22"/>
                <w:lang w:eastAsia="zh-CN"/>
              </w:rPr>
              <w:t xml:space="preserve">nternetsko savjetovanje s javnošću provedeno je u razdoblju od </w:t>
            </w:r>
            <w:r w:rsidR="008A7A95">
              <w:rPr>
                <w:rFonts w:eastAsia="SimSun" w:cs="Arial"/>
                <w:bCs/>
                <w:sz w:val="22"/>
                <w:lang w:eastAsia="zh-CN"/>
              </w:rPr>
              <w:t>31</w:t>
            </w:r>
            <w:r w:rsidR="00F00A8B">
              <w:rPr>
                <w:rFonts w:eastAsia="SimSun" w:cs="Arial"/>
                <w:bCs/>
                <w:sz w:val="22"/>
                <w:lang w:eastAsia="zh-CN"/>
              </w:rPr>
              <w:t xml:space="preserve">. </w:t>
            </w:r>
            <w:r w:rsidR="008A7A95">
              <w:rPr>
                <w:rFonts w:eastAsia="SimSun" w:cs="Arial"/>
                <w:bCs/>
                <w:sz w:val="22"/>
                <w:lang w:eastAsia="zh-CN"/>
              </w:rPr>
              <w:t>kolovoza</w:t>
            </w:r>
            <w:r w:rsidR="000D0041" w:rsidRPr="00716524">
              <w:rPr>
                <w:rFonts w:eastAsia="SimSun" w:cs="Arial"/>
                <w:bCs/>
                <w:sz w:val="22"/>
                <w:lang w:eastAsia="zh-CN"/>
              </w:rPr>
              <w:t xml:space="preserve"> do </w:t>
            </w:r>
            <w:r w:rsidR="008A7A95">
              <w:rPr>
                <w:rFonts w:eastAsia="SimSun" w:cs="Arial"/>
                <w:bCs/>
                <w:sz w:val="22"/>
                <w:lang w:eastAsia="zh-CN"/>
              </w:rPr>
              <w:t>30</w:t>
            </w:r>
            <w:r w:rsidR="00F00A8B">
              <w:rPr>
                <w:rFonts w:eastAsia="SimSun" w:cs="Arial"/>
                <w:bCs/>
                <w:sz w:val="22"/>
                <w:lang w:eastAsia="zh-CN"/>
              </w:rPr>
              <w:t xml:space="preserve">. </w:t>
            </w:r>
            <w:r w:rsidR="008A7A95">
              <w:rPr>
                <w:rFonts w:eastAsia="SimSun" w:cs="Arial"/>
                <w:bCs/>
                <w:sz w:val="22"/>
                <w:lang w:eastAsia="zh-CN"/>
              </w:rPr>
              <w:t>rujna</w:t>
            </w:r>
            <w:r w:rsidR="00F00A8B">
              <w:rPr>
                <w:rFonts w:eastAsia="SimSun" w:cs="Arial"/>
                <w:bCs/>
                <w:sz w:val="22"/>
                <w:lang w:eastAsia="zh-CN"/>
              </w:rPr>
              <w:t xml:space="preserve"> 2026</w:t>
            </w:r>
            <w:r w:rsidR="000D0041" w:rsidRPr="00716524">
              <w:rPr>
                <w:rFonts w:eastAsia="SimSun" w:cs="Arial"/>
                <w:bCs/>
                <w:sz w:val="22"/>
                <w:lang w:eastAsia="zh-CN"/>
              </w:rPr>
              <w:t xml:space="preserve">. godine </w:t>
            </w:r>
          </w:p>
        </w:tc>
      </w:tr>
      <w:tr w:rsidR="00FB5832" w:rsidRPr="00716524" w14:paraId="135DD2FF" w14:textId="77777777" w:rsidTr="000D0041">
        <w:tc>
          <w:tcPr>
            <w:tcW w:w="379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A743362" w14:textId="77777777" w:rsidR="00FB5832" w:rsidRPr="00716524" w:rsidRDefault="00FB5832" w:rsidP="0037425A">
            <w:pPr>
              <w:spacing w:after="120" w:line="240" w:lineRule="auto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716524">
              <w:rPr>
                <w:rFonts w:eastAsia="SimSun" w:cs="Arial"/>
                <w:b/>
                <w:bCs/>
                <w:sz w:val="22"/>
                <w:lang w:eastAsia="zh-CN"/>
              </w:rPr>
              <w:t xml:space="preserve">Pregled osnovnih pokazatelja  uključenosti savjetovanja s javnošću </w:t>
            </w:r>
          </w:p>
        </w:tc>
        <w:tc>
          <w:tcPr>
            <w:tcW w:w="526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6E3FC96" w14:textId="654DB7E9" w:rsidR="00614FD6" w:rsidRPr="00716524" w:rsidRDefault="00601DF4" w:rsidP="00F00A8B">
            <w:pPr>
              <w:spacing w:after="120" w:line="240" w:lineRule="auto"/>
              <w:jc w:val="both"/>
              <w:rPr>
                <w:rFonts w:eastAsia="SimSun" w:cs="Arial"/>
                <w:bCs/>
                <w:sz w:val="22"/>
                <w:lang w:eastAsia="zh-CN"/>
              </w:rPr>
            </w:pPr>
            <w:r w:rsidRPr="00716524">
              <w:rPr>
                <w:rFonts w:eastAsia="SimSun" w:cs="Arial"/>
                <w:bCs/>
                <w:sz w:val="22"/>
                <w:lang w:eastAsia="zh-CN"/>
              </w:rPr>
              <w:t xml:space="preserve">Tijekom internetske javne rasprave </w:t>
            </w:r>
            <w:r w:rsidR="003975F6" w:rsidRPr="00716524">
              <w:rPr>
                <w:rFonts w:eastAsia="SimSun" w:cs="Arial"/>
                <w:bCs/>
                <w:sz w:val="22"/>
                <w:lang w:eastAsia="zh-CN"/>
              </w:rPr>
              <w:t>nije bilo</w:t>
            </w:r>
            <w:r w:rsidRPr="00716524">
              <w:rPr>
                <w:rFonts w:eastAsia="SimSun" w:cs="Arial"/>
                <w:bCs/>
                <w:sz w:val="22"/>
                <w:lang w:eastAsia="zh-CN"/>
              </w:rPr>
              <w:t xml:space="preserve"> očitovanj</w:t>
            </w:r>
            <w:r w:rsidR="003975F6" w:rsidRPr="00716524">
              <w:rPr>
                <w:rFonts w:eastAsia="SimSun" w:cs="Arial"/>
                <w:bCs/>
                <w:sz w:val="22"/>
                <w:lang w:eastAsia="zh-CN"/>
              </w:rPr>
              <w:t>a</w:t>
            </w:r>
            <w:r w:rsidRPr="00716524">
              <w:rPr>
                <w:rFonts w:eastAsia="SimSun" w:cs="Arial"/>
                <w:bCs/>
                <w:sz w:val="22"/>
                <w:lang w:eastAsia="zh-CN"/>
              </w:rPr>
              <w:t xml:space="preserve"> i prijedlog</w:t>
            </w:r>
            <w:r w:rsidR="003975F6" w:rsidRPr="00716524">
              <w:rPr>
                <w:rFonts w:eastAsia="SimSun" w:cs="Arial"/>
                <w:bCs/>
                <w:sz w:val="22"/>
                <w:lang w:eastAsia="zh-CN"/>
              </w:rPr>
              <w:t>a</w:t>
            </w:r>
            <w:r w:rsidRPr="00716524">
              <w:rPr>
                <w:rFonts w:eastAsia="SimSun" w:cs="Arial"/>
                <w:bCs/>
                <w:sz w:val="22"/>
                <w:lang w:eastAsia="zh-CN"/>
              </w:rPr>
              <w:t xml:space="preserve"> na</w:t>
            </w:r>
            <w:r w:rsidR="00913C6F" w:rsidRPr="00716524">
              <w:rPr>
                <w:rFonts w:eastAsia="SimSun" w:cs="Arial"/>
                <w:bCs/>
                <w:sz w:val="22"/>
                <w:lang w:eastAsia="zh-CN"/>
              </w:rPr>
              <w:t xml:space="preserve"> </w:t>
            </w:r>
            <w:r w:rsidR="00F00A8B" w:rsidRPr="00F00A8B">
              <w:rPr>
                <w:rFonts w:eastAsia="SimSun" w:cs="Arial"/>
                <w:bCs/>
                <w:sz w:val="22"/>
                <w:lang w:eastAsia="zh-CN"/>
              </w:rPr>
              <w:t xml:space="preserve">Nacrt </w:t>
            </w:r>
            <w:r w:rsidR="006C5673" w:rsidRPr="006C5673">
              <w:rPr>
                <w:sz w:val="22"/>
              </w:rPr>
              <w:t xml:space="preserve">Pravilnika </w:t>
            </w:r>
            <w:r w:rsidR="008A7A95" w:rsidRPr="008A7A95">
              <w:rPr>
                <w:sz w:val="22"/>
              </w:rPr>
              <w:t>o provedbi postupaka jednostavne nabave robe, usluga i radova</w:t>
            </w:r>
          </w:p>
        </w:tc>
      </w:tr>
      <w:tr w:rsidR="00FB5832" w:rsidRPr="00716524" w14:paraId="2544412B" w14:textId="77777777" w:rsidTr="00F00A8B">
        <w:trPr>
          <w:trHeight w:val="871"/>
        </w:trPr>
        <w:tc>
          <w:tcPr>
            <w:tcW w:w="379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1744593" w14:textId="77777777" w:rsidR="00FB5832" w:rsidRPr="00716524" w:rsidRDefault="00FB5832" w:rsidP="0037425A">
            <w:pPr>
              <w:spacing w:after="120" w:line="240" w:lineRule="auto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716524">
              <w:rPr>
                <w:rFonts w:eastAsia="SimSun" w:cs="Arial"/>
                <w:b/>
                <w:bCs/>
                <w:sz w:val="22"/>
                <w:lang w:eastAsia="zh-CN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26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49DD013" w14:textId="77777777" w:rsidR="00FB5832" w:rsidRPr="00716524" w:rsidRDefault="003975F6" w:rsidP="00771B8C">
            <w:pPr>
              <w:spacing w:after="120" w:line="240" w:lineRule="auto"/>
              <w:rPr>
                <w:rFonts w:eastAsia="SimSun" w:cs="Arial"/>
                <w:bCs/>
                <w:i/>
                <w:sz w:val="22"/>
                <w:lang w:eastAsia="zh-CN"/>
              </w:rPr>
            </w:pPr>
            <w:r w:rsidRPr="00716524">
              <w:rPr>
                <w:rFonts w:eastAsia="SimSun" w:cs="Arial"/>
                <w:bCs/>
                <w:i/>
                <w:sz w:val="22"/>
                <w:lang w:eastAsia="zh-CN"/>
              </w:rPr>
              <w:t>-</w:t>
            </w:r>
          </w:p>
        </w:tc>
      </w:tr>
      <w:tr w:rsidR="00FB5832" w:rsidRPr="00716524" w14:paraId="09FE650E" w14:textId="77777777" w:rsidTr="000D0041">
        <w:tc>
          <w:tcPr>
            <w:tcW w:w="379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684E769" w14:textId="77777777" w:rsidR="00FB5832" w:rsidRPr="00716524" w:rsidRDefault="00FB5832" w:rsidP="0037425A">
            <w:pPr>
              <w:spacing w:after="120" w:line="240" w:lineRule="auto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716524">
              <w:rPr>
                <w:rFonts w:eastAsia="SimSun" w:cs="Arial"/>
                <w:b/>
                <w:bCs/>
                <w:sz w:val="22"/>
                <w:lang w:eastAsia="zh-CN"/>
              </w:rPr>
              <w:t xml:space="preserve">Ostali oblici savjetovanja s javnošću </w:t>
            </w:r>
          </w:p>
        </w:tc>
        <w:tc>
          <w:tcPr>
            <w:tcW w:w="526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3AE8A59" w14:textId="77777777" w:rsidR="00FB5832" w:rsidRPr="00716524" w:rsidRDefault="00601DF4" w:rsidP="0037425A">
            <w:pPr>
              <w:spacing w:after="120" w:line="240" w:lineRule="auto"/>
              <w:rPr>
                <w:rFonts w:eastAsia="SimSun" w:cs="Arial"/>
                <w:bCs/>
                <w:i/>
                <w:sz w:val="22"/>
                <w:lang w:eastAsia="zh-CN"/>
              </w:rPr>
            </w:pPr>
            <w:r w:rsidRPr="00716524">
              <w:rPr>
                <w:rFonts w:eastAsia="SimSun" w:cs="Arial"/>
                <w:bCs/>
                <w:i/>
                <w:sz w:val="22"/>
                <w:lang w:eastAsia="zh-CN"/>
              </w:rPr>
              <w:t>-</w:t>
            </w:r>
          </w:p>
        </w:tc>
      </w:tr>
      <w:tr w:rsidR="00FB5832" w:rsidRPr="00716524" w14:paraId="30009399" w14:textId="77777777" w:rsidTr="000D0041">
        <w:trPr>
          <w:trHeight w:val="541"/>
        </w:trPr>
        <w:tc>
          <w:tcPr>
            <w:tcW w:w="379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F779323" w14:textId="77777777" w:rsidR="00FB5832" w:rsidRPr="00716524" w:rsidRDefault="00FB5832" w:rsidP="0037425A">
            <w:pPr>
              <w:spacing w:after="120" w:line="240" w:lineRule="auto"/>
              <w:rPr>
                <w:rFonts w:eastAsia="SimSun" w:cs="Arial"/>
                <w:b/>
                <w:bCs/>
                <w:sz w:val="22"/>
                <w:lang w:eastAsia="zh-CN"/>
              </w:rPr>
            </w:pPr>
            <w:r w:rsidRPr="00716524">
              <w:rPr>
                <w:rFonts w:eastAsia="SimSun" w:cs="Arial"/>
                <w:b/>
                <w:bCs/>
                <w:sz w:val="22"/>
                <w:lang w:eastAsia="zh-CN"/>
              </w:rPr>
              <w:t>Troškovi provedenog savjetovanja</w:t>
            </w:r>
          </w:p>
        </w:tc>
        <w:tc>
          <w:tcPr>
            <w:tcW w:w="526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2954A9BD" w14:textId="77777777" w:rsidR="00FB5832" w:rsidRPr="00716524" w:rsidRDefault="00FB5832" w:rsidP="0037425A">
            <w:pPr>
              <w:spacing w:after="120" w:line="240" w:lineRule="auto"/>
              <w:jc w:val="both"/>
              <w:rPr>
                <w:rFonts w:eastAsia="SimSun" w:cs="Arial"/>
                <w:bCs/>
                <w:sz w:val="22"/>
                <w:lang w:eastAsia="zh-CN"/>
              </w:rPr>
            </w:pPr>
            <w:r w:rsidRPr="00716524">
              <w:rPr>
                <w:rFonts w:eastAsia="SimSun" w:cs="Arial"/>
                <w:bCs/>
                <w:sz w:val="22"/>
                <w:lang w:eastAsia="zh-CN"/>
              </w:rPr>
              <w:t>Provedba javnog savjetovanja nije iziskivala dodatne financijske troškove.</w:t>
            </w:r>
          </w:p>
        </w:tc>
      </w:tr>
    </w:tbl>
    <w:p w14:paraId="34ED2688" w14:textId="0342E0A8" w:rsidR="002935DB" w:rsidRPr="00716524" w:rsidRDefault="002935DB" w:rsidP="00FB5832">
      <w:pPr>
        <w:rPr>
          <w:sz w:val="22"/>
        </w:rPr>
      </w:pPr>
    </w:p>
    <w:sectPr w:rsidR="002935DB" w:rsidRPr="00716524" w:rsidSect="00592D91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2075F"/>
    <w:multiLevelType w:val="hybridMultilevel"/>
    <w:tmpl w:val="37029848"/>
    <w:lvl w:ilvl="0" w:tplc="7B001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3941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832"/>
    <w:rsid w:val="00021EC2"/>
    <w:rsid w:val="000D0041"/>
    <w:rsid w:val="000D5A80"/>
    <w:rsid w:val="002935DB"/>
    <w:rsid w:val="002C2DF2"/>
    <w:rsid w:val="00311033"/>
    <w:rsid w:val="00327BC4"/>
    <w:rsid w:val="003975F6"/>
    <w:rsid w:val="003B1848"/>
    <w:rsid w:val="003C0C85"/>
    <w:rsid w:val="00414ACA"/>
    <w:rsid w:val="004D31E0"/>
    <w:rsid w:val="00540B22"/>
    <w:rsid w:val="005736DE"/>
    <w:rsid w:val="00592D91"/>
    <w:rsid w:val="00601DF4"/>
    <w:rsid w:val="00614FD6"/>
    <w:rsid w:val="00657707"/>
    <w:rsid w:val="006625B4"/>
    <w:rsid w:val="006C5673"/>
    <w:rsid w:val="006E07B8"/>
    <w:rsid w:val="006E30FE"/>
    <w:rsid w:val="00716524"/>
    <w:rsid w:val="00721FDC"/>
    <w:rsid w:val="007266F1"/>
    <w:rsid w:val="00771B8C"/>
    <w:rsid w:val="00774470"/>
    <w:rsid w:val="007B1613"/>
    <w:rsid w:val="008A29B2"/>
    <w:rsid w:val="008A7A95"/>
    <w:rsid w:val="008B0158"/>
    <w:rsid w:val="00913C6F"/>
    <w:rsid w:val="00954EA8"/>
    <w:rsid w:val="00960302"/>
    <w:rsid w:val="009951DF"/>
    <w:rsid w:val="009C3F7B"/>
    <w:rsid w:val="009E060F"/>
    <w:rsid w:val="00A32DA7"/>
    <w:rsid w:val="00B35F07"/>
    <w:rsid w:val="00B8050F"/>
    <w:rsid w:val="00B93FE1"/>
    <w:rsid w:val="00CF7985"/>
    <w:rsid w:val="00D87E74"/>
    <w:rsid w:val="00DF1F6C"/>
    <w:rsid w:val="00EA3D8A"/>
    <w:rsid w:val="00EA413D"/>
    <w:rsid w:val="00F00A8B"/>
    <w:rsid w:val="00F104AC"/>
    <w:rsid w:val="00F806B6"/>
    <w:rsid w:val="00FB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7A3A2"/>
  <w15:docId w15:val="{484B2F6D-05C7-47F4-901A-3F75B7D26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832"/>
    <w:pPr>
      <w:spacing w:after="0" w:line="240" w:lineRule="exact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8050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050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050F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D0041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Cs w:val="24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8A7A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lu-crikvenica.hr/o-nama/savjetovanje-s-javnosc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 Licul</dc:creator>
  <cp:lastModifiedBy>Iva</cp:lastModifiedBy>
  <cp:revision>3</cp:revision>
  <cp:lastPrinted>2020-11-13T08:59:00Z</cp:lastPrinted>
  <dcterms:created xsi:type="dcterms:W3CDTF">2026-06-19T10:21:00Z</dcterms:created>
  <dcterms:modified xsi:type="dcterms:W3CDTF">2026-10-01T10:30:00Z</dcterms:modified>
</cp:coreProperties>
</file>